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92" w:rsidRDefault="007F3C92" w:rsidP="007F3C92">
      <w:pPr>
        <w:jc w:val="center"/>
        <w:rPr>
          <w:b/>
          <w:sz w:val="28"/>
          <w:szCs w:val="28"/>
        </w:rPr>
      </w:pPr>
      <w:r w:rsidRPr="006E3545">
        <w:rPr>
          <w:b/>
          <w:sz w:val="28"/>
          <w:szCs w:val="28"/>
        </w:rPr>
        <w:t>Муниципальное казённое дошкольное образовательное       учреждение «Детский сад №13 г. Киренска»</w:t>
      </w:r>
    </w:p>
    <w:p w:rsidR="007F3C92" w:rsidRDefault="007F3C92" w:rsidP="007F3C92">
      <w:pPr>
        <w:jc w:val="center"/>
        <w:rPr>
          <w:b/>
          <w:sz w:val="28"/>
          <w:szCs w:val="28"/>
        </w:rPr>
      </w:pPr>
    </w:p>
    <w:p w:rsidR="007F3C92" w:rsidRPr="00EA10BC" w:rsidRDefault="007F3C92" w:rsidP="007F3C92">
      <w:pPr>
        <w:jc w:val="both"/>
        <w:rPr>
          <w:b/>
        </w:rPr>
      </w:pPr>
      <w:r w:rsidRPr="00EA10BC">
        <w:rPr>
          <w:b/>
        </w:rPr>
        <w:t xml:space="preserve">СОГЛАСОВАНО                                                       </w:t>
      </w:r>
      <w:r>
        <w:rPr>
          <w:b/>
        </w:rPr>
        <w:t xml:space="preserve">       </w:t>
      </w:r>
      <w:r w:rsidRPr="00EA10BC">
        <w:rPr>
          <w:b/>
        </w:rPr>
        <w:t xml:space="preserve">    УТВЕРЖДАЮ </w:t>
      </w:r>
    </w:p>
    <w:p w:rsidR="007F3C92" w:rsidRPr="00EA10BC" w:rsidRDefault="007F3C92" w:rsidP="007F3C92">
      <w:pPr>
        <w:jc w:val="both"/>
      </w:pPr>
      <w:r w:rsidRPr="00EA10BC">
        <w:t xml:space="preserve">Начальник управления                                                         Заведующий МКДОУ </w:t>
      </w:r>
    </w:p>
    <w:p w:rsidR="007F3C92" w:rsidRPr="00A27C7D" w:rsidRDefault="007F3C92" w:rsidP="007F3C92">
      <w:pPr>
        <w:jc w:val="both"/>
      </w:pPr>
      <w:r w:rsidRPr="00A27C7D">
        <w:t xml:space="preserve">Образования   администрации  </w:t>
      </w:r>
      <w:r>
        <w:t xml:space="preserve">                                         «</w:t>
      </w:r>
      <w:r w:rsidRPr="00EA10BC">
        <w:t>Детский сад №13 г. Киренск»</w:t>
      </w:r>
    </w:p>
    <w:p w:rsidR="007F3C92" w:rsidRPr="00A27C7D" w:rsidRDefault="007F3C92" w:rsidP="007F3C92">
      <w:pPr>
        <w:jc w:val="both"/>
      </w:pPr>
      <w:r w:rsidRPr="00A27C7D">
        <w:t xml:space="preserve">Киренского муниципального района                                  </w:t>
      </w:r>
      <w:r>
        <w:t>Приказ №________</w:t>
      </w:r>
      <w:r w:rsidRPr="00A27C7D">
        <w:t xml:space="preserve">                            </w:t>
      </w:r>
    </w:p>
    <w:p w:rsidR="007F3C92" w:rsidRPr="00EA10BC" w:rsidRDefault="007F3C92" w:rsidP="007F3C92">
      <w:pPr>
        <w:jc w:val="both"/>
      </w:pPr>
      <w:r w:rsidRPr="00A27C7D">
        <w:t xml:space="preserve">                                                                       </w:t>
      </w:r>
      <w:r>
        <w:t xml:space="preserve">                     </w:t>
      </w:r>
      <w:r w:rsidRPr="00A27C7D">
        <w:t xml:space="preserve">  </w:t>
      </w:r>
    </w:p>
    <w:p w:rsidR="007F3C92" w:rsidRPr="00EA10BC" w:rsidRDefault="007F3C92" w:rsidP="007F3C92">
      <w:pPr>
        <w:ind w:left="-142"/>
        <w:jc w:val="both"/>
      </w:pPr>
      <w:r w:rsidRPr="00EA10BC">
        <w:t xml:space="preserve">   __________________                                                        </w:t>
      </w:r>
      <w:r>
        <w:t xml:space="preserve">      </w:t>
      </w:r>
      <w:r w:rsidRPr="00EA10BC">
        <w:t xml:space="preserve">________________ </w:t>
      </w:r>
    </w:p>
    <w:p w:rsidR="007F3C92" w:rsidRPr="00EA10BC" w:rsidRDefault="007F3C92" w:rsidP="007F3C92">
      <w:pPr>
        <w:ind w:left="-142"/>
        <w:jc w:val="both"/>
      </w:pPr>
      <w:r>
        <w:t xml:space="preserve">           О.П.Звягинцева</w:t>
      </w:r>
      <w:r w:rsidRPr="00EA10BC">
        <w:t xml:space="preserve">                                                                 </w:t>
      </w:r>
      <w:r>
        <w:t xml:space="preserve">      </w:t>
      </w:r>
      <w:r w:rsidRPr="00EA10BC">
        <w:t xml:space="preserve">  А.С.Орлина     </w:t>
      </w:r>
    </w:p>
    <w:p w:rsidR="007F3C92" w:rsidRDefault="007F3C92" w:rsidP="007F3C92">
      <w:pPr>
        <w:ind w:left="-142"/>
        <w:jc w:val="both"/>
      </w:pPr>
      <w:r w:rsidRPr="00EA10BC">
        <w:t xml:space="preserve">«_____» __________  20__г.                                        </w:t>
      </w:r>
      <w:r>
        <w:t xml:space="preserve">         </w:t>
      </w:r>
      <w:r w:rsidRPr="00EA10BC">
        <w:t xml:space="preserve">   «_____» _________20___г.    </w:t>
      </w:r>
    </w:p>
    <w:p w:rsidR="007F3C92" w:rsidRPr="00D53290" w:rsidRDefault="007F3C92" w:rsidP="007F3C92">
      <w:pPr>
        <w:ind w:left="-142"/>
        <w:jc w:val="both"/>
      </w:pPr>
    </w:p>
    <w:p w:rsidR="007F3C92" w:rsidRPr="00D53290" w:rsidRDefault="007F3C92" w:rsidP="007F3C92">
      <w:pPr>
        <w:jc w:val="both"/>
        <w:rPr>
          <w:b/>
        </w:rPr>
      </w:pPr>
      <w:r w:rsidRPr="00D53290">
        <w:rPr>
          <w:b/>
        </w:rPr>
        <w:t xml:space="preserve">СОГЛАСОВАНО     </w:t>
      </w:r>
    </w:p>
    <w:p w:rsidR="007F3C92" w:rsidRPr="00D53290" w:rsidRDefault="00D53290" w:rsidP="007F3C92">
      <w:pPr>
        <w:jc w:val="both"/>
        <w:rPr>
          <w:b/>
        </w:rPr>
      </w:pPr>
      <w:r w:rsidRPr="00D53290">
        <w:t xml:space="preserve">И.О. </w:t>
      </w:r>
      <w:r w:rsidR="007F3C92" w:rsidRPr="00D53290">
        <w:t>Директор МКОУ ЦРО</w:t>
      </w:r>
    </w:p>
    <w:p w:rsidR="007F3C92" w:rsidRPr="00D53290" w:rsidRDefault="007F3C92" w:rsidP="007F3C92">
      <w:pPr>
        <w:ind w:left="-142"/>
        <w:jc w:val="both"/>
      </w:pPr>
      <w:r w:rsidRPr="00D53290">
        <w:t xml:space="preserve">   __________________                                                               </w:t>
      </w:r>
    </w:p>
    <w:p w:rsidR="007F3C92" w:rsidRPr="00D53290" w:rsidRDefault="007F3C92" w:rsidP="007F3C92">
      <w:pPr>
        <w:ind w:left="-142"/>
        <w:jc w:val="both"/>
      </w:pPr>
      <w:r w:rsidRPr="00D53290">
        <w:t xml:space="preserve">     </w:t>
      </w:r>
      <w:r w:rsidR="00D53290" w:rsidRPr="00D53290">
        <w:t>Е.А.</w:t>
      </w:r>
      <w:r w:rsidRPr="00D53290">
        <w:t xml:space="preserve"> </w:t>
      </w:r>
      <w:r w:rsidR="00D53290" w:rsidRPr="00D53290">
        <w:t xml:space="preserve">Агафонова </w:t>
      </w:r>
    </w:p>
    <w:p w:rsidR="007F3C92" w:rsidRPr="00D53290" w:rsidRDefault="007F3C92" w:rsidP="007F3C92">
      <w:pPr>
        <w:ind w:left="-142"/>
        <w:jc w:val="both"/>
      </w:pPr>
      <w:r w:rsidRPr="00D53290">
        <w:t xml:space="preserve">«_____» __________  20__г.                                                    </w:t>
      </w:r>
    </w:p>
    <w:p w:rsidR="007F3C92" w:rsidRPr="00D53290" w:rsidRDefault="007F3C92" w:rsidP="007F3C92">
      <w:pPr>
        <w:ind w:left="-142"/>
        <w:jc w:val="both"/>
      </w:pPr>
    </w:p>
    <w:p w:rsidR="007F3C92" w:rsidRPr="00EA10BC" w:rsidRDefault="007F3C92" w:rsidP="007F3C92">
      <w:pPr>
        <w:ind w:left="-142"/>
        <w:jc w:val="both"/>
      </w:pPr>
    </w:p>
    <w:p w:rsidR="007F3C92" w:rsidRPr="00EA10BC" w:rsidRDefault="007F3C92" w:rsidP="007F3C92">
      <w:pPr>
        <w:ind w:left="-142"/>
        <w:jc w:val="both"/>
      </w:pPr>
    </w:p>
    <w:p w:rsidR="007F3C92" w:rsidRPr="00EA10BC" w:rsidRDefault="007F3C92" w:rsidP="007F3C92">
      <w:pPr>
        <w:ind w:left="-142"/>
        <w:jc w:val="both"/>
      </w:pPr>
    </w:p>
    <w:p w:rsidR="007F3C92" w:rsidRDefault="007F3C92" w:rsidP="007F3C92">
      <w:pPr>
        <w:ind w:left="-142"/>
        <w:jc w:val="both"/>
        <w:rPr>
          <w:sz w:val="28"/>
          <w:szCs w:val="28"/>
        </w:rPr>
      </w:pPr>
    </w:p>
    <w:p w:rsidR="007F3C92" w:rsidRDefault="007F3C92" w:rsidP="007F3C92">
      <w:pPr>
        <w:ind w:left="-142"/>
        <w:jc w:val="both"/>
        <w:rPr>
          <w:sz w:val="28"/>
          <w:szCs w:val="28"/>
        </w:rPr>
      </w:pPr>
    </w:p>
    <w:p w:rsidR="007F3C92" w:rsidRDefault="007F3C92" w:rsidP="007F3C92">
      <w:pPr>
        <w:spacing w:line="360" w:lineRule="auto"/>
        <w:ind w:left="-142"/>
        <w:jc w:val="center"/>
        <w:rPr>
          <w:b/>
          <w:sz w:val="52"/>
          <w:szCs w:val="52"/>
        </w:rPr>
      </w:pPr>
      <w:r w:rsidRPr="00E511EA">
        <w:rPr>
          <w:b/>
          <w:sz w:val="52"/>
          <w:szCs w:val="52"/>
        </w:rPr>
        <w:t xml:space="preserve">ПРОГРАММА РАЗВИТИЯ </w:t>
      </w:r>
    </w:p>
    <w:p w:rsidR="007F3C92" w:rsidRPr="00E511EA" w:rsidRDefault="007F3C92" w:rsidP="007F3C92">
      <w:pPr>
        <w:spacing w:line="360" w:lineRule="auto"/>
        <w:ind w:left="-142"/>
        <w:jc w:val="center"/>
        <w:rPr>
          <w:b/>
          <w:sz w:val="36"/>
          <w:szCs w:val="36"/>
        </w:rPr>
      </w:pPr>
      <w:r w:rsidRPr="00E511EA">
        <w:rPr>
          <w:b/>
          <w:sz w:val="36"/>
          <w:szCs w:val="36"/>
        </w:rPr>
        <w:t xml:space="preserve">МУНИЦИПАЛЬНОГО КАЗЕННОГО </w:t>
      </w:r>
      <w:r>
        <w:rPr>
          <w:b/>
          <w:sz w:val="36"/>
          <w:szCs w:val="36"/>
        </w:rPr>
        <w:t xml:space="preserve">ДОШКОЛЬНОГО </w:t>
      </w:r>
      <w:r w:rsidRPr="00E511EA">
        <w:rPr>
          <w:b/>
          <w:sz w:val="36"/>
          <w:szCs w:val="36"/>
        </w:rPr>
        <w:t xml:space="preserve">ОБРАЗОВАТЕЛЬНОГО УЧРЕЖДЕНИЯ </w:t>
      </w:r>
    </w:p>
    <w:p w:rsidR="007F3C92" w:rsidRDefault="007F3C92" w:rsidP="007F3C92">
      <w:pPr>
        <w:spacing w:line="360" w:lineRule="auto"/>
        <w:ind w:left="-142"/>
        <w:jc w:val="center"/>
        <w:rPr>
          <w:b/>
          <w:sz w:val="36"/>
          <w:szCs w:val="36"/>
        </w:rPr>
      </w:pPr>
      <w:r w:rsidRPr="00E511EA">
        <w:rPr>
          <w:b/>
          <w:sz w:val="36"/>
          <w:szCs w:val="36"/>
        </w:rPr>
        <w:t>«ДЕТСКИЙ</w:t>
      </w:r>
      <w:r>
        <w:rPr>
          <w:b/>
          <w:sz w:val="36"/>
          <w:szCs w:val="36"/>
        </w:rPr>
        <w:t xml:space="preserve"> </w:t>
      </w:r>
      <w:r w:rsidRPr="00E511EA">
        <w:rPr>
          <w:b/>
          <w:sz w:val="36"/>
          <w:szCs w:val="36"/>
        </w:rPr>
        <w:t>САД №13 г. КИРЕНСК»</w:t>
      </w:r>
    </w:p>
    <w:p w:rsidR="007F3C92" w:rsidRDefault="007F3C92" w:rsidP="007F3C92">
      <w:pPr>
        <w:spacing w:line="360" w:lineRule="auto"/>
        <w:ind w:left="-142"/>
        <w:jc w:val="center"/>
        <w:rPr>
          <w:b/>
          <w:sz w:val="36"/>
          <w:szCs w:val="36"/>
        </w:rPr>
      </w:pPr>
      <w:r>
        <w:rPr>
          <w:b/>
          <w:sz w:val="36"/>
          <w:szCs w:val="36"/>
        </w:rPr>
        <w:t>НА 2021-2026 годы</w:t>
      </w:r>
    </w:p>
    <w:p w:rsidR="007F3C92" w:rsidRDefault="007F3C92" w:rsidP="007F3C92">
      <w:pPr>
        <w:spacing w:line="360" w:lineRule="auto"/>
        <w:rPr>
          <w:b/>
          <w:sz w:val="36"/>
          <w:szCs w:val="36"/>
        </w:rPr>
      </w:pPr>
    </w:p>
    <w:p w:rsidR="007F3C92" w:rsidRDefault="007F3C92" w:rsidP="007F3C92">
      <w:pPr>
        <w:spacing w:line="360" w:lineRule="auto"/>
        <w:rPr>
          <w:b/>
          <w:sz w:val="36"/>
          <w:szCs w:val="36"/>
        </w:rPr>
      </w:pPr>
    </w:p>
    <w:p w:rsidR="007F3C92" w:rsidRDefault="007F3C92" w:rsidP="007F3C92">
      <w:pPr>
        <w:spacing w:line="360" w:lineRule="auto"/>
        <w:rPr>
          <w:b/>
          <w:sz w:val="36"/>
          <w:szCs w:val="36"/>
        </w:rPr>
      </w:pPr>
    </w:p>
    <w:p w:rsidR="007F3C92" w:rsidRDefault="007F3C92" w:rsidP="007F3C92">
      <w:pPr>
        <w:spacing w:line="360" w:lineRule="auto"/>
        <w:ind w:left="-142"/>
        <w:jc w:val="center"/>
        <w:rPr>
          <w:b/>
          <w:sz w:val="28"/>
          <w:szCs w:val="28"/>
        </w:rPr>
      </w:pPr>
      <w:r>
        <w:rPr>
          <w:b/>
          <w:sz w:val="28"/>
          <w:szCs w:val="28"/>
        </w:rPr>
        <w:t xml:space="preserve">                                                              </w:t>
      </w:r>
      <w:r w:rsidRPr="00F307CD">
        <w:rPr>
          <w:b/>
          <w:sz w:val="28"/>
          <w:szCs w:val="28"/>
        </w:rPr>
        <w:t>ПРИНЯТО</w:t>
      </w:r>
    </w:p>
    <w:p w:rsidR="007F3C92" w:rsidRPr="00F307CD" w:rsidRDefault="007F3C92" w:rsidP="007F3C92">
      <w:pPr>
        <w:ind w:left="-142"/>
        <w:jc w:val="center"/>
      </w:pPr>
      <w:r>
        <w:t xml:space="preserve">                                                                                        </w:t>
      </w:r>
      <w:r w:rsidRPr="00F307CD">
        <w:t xml:space="preserve">На заседании </w:t>
      </w:r>
      <w:proofErr w:type="gramStart"/>
      <w:r w:rsidRPr="00F307CD">
        <w:t>Педагогического</w:t>
      </w:r>
      <w:proofErr w:type="gramEnd"/>
    </w:p>
    <w:p w:rsidR="007F3C92" w:rsidRPr="00F307CD" w:rsidRDefault="007F3C92" w:rsidP="007F3C92">
      <w:pPr>
        <w:ind w:left="-142"/>
        <w:jc w:val="center"/>
      </w:pPr>
      <w:r>
        <w:t xml:space="preserve">                                                              </w:t>
      </w:r>
      <w:r w:rsidRPr="00F307CD">
        <w:t xml:space="preserve"> Совета МКДОУ</w:t>
      </w:r>
    </w:p>
    <w:p w:rsidR="007F3C92" w:rsidRDefault="007F3C92" w:rsidP="007F3C92">
      <w:pPr>
        <w:ind w:left="-142"/>
        <w:jc w:val="center"/>
      </w:pPr>
      <w:r>
        <w:t xml:space="preserve">                                                                                       </w:t>
      </w:r>
      <w:r w:rsidRPr="00F307CD">
        <w:t xml:space="preserve"> «Детский сад №13 г. Киренска»</w:t>
      </w:r>
    </w:p>
    <w:p w:rsidR="007F3C92" w:rsidRDefault="007F3C92" w:rsidP="007F3C92">
      <w:pPr>
        <w:ind w:left="-142"/>
        <w:jc w:val="right"/>
      </w:pPr>
      <w:r>
        <w:t>Протокол № 1 от «31» августа 2021г.</w:t>
      </w:r>
    </w:p>
    <w:p w:rsidR="007F3C92" w:rsidRDefault="007F3C92" w:rsidP="007F3C92">
      <w:pPr>
        <w:ind w:left="-142"/>
        <w:jc w:val="right"/>
      </w:pPr>
    </w:p>
    <w:p w:rsidR="007F3C92" w:rsidRPr="005726CD" w:rsidRDefault="007F3C92" w:rsidP="007F3C92">
      <w:pPr>
        <w:ind w:left="-142"/>
        <w:jc w:val="center"/>
        <w:rPr>
          <w:b/>
        </w:rPr>
      </w:pPr>
      <w:r w:rsidRPr="005726CD">
        <w:rPr>
          <w:b/>
        </w:rPr>
        <w:t>г. Киренск</w:t>
      </w:r>
    </w:p>
    <w:p w:rsidR="007F3C92" w:rsidRDefault="007F3C92" w:rsidP="007F3C92">
      <w:pPr>
        <w:ind w:left="-142"/>
        <w:jc w:val="center"/>
        <w:rPr>
          <w:b/>
        </w:rPr>
      </w:pPr>
      <w:r>
        <w:rPr>
          <w:b/>
        </w:rPr>
        <w:t>2021</w:t>
      </w:r>
      <w:r w:rsidRPr="005726CD">
        <w:rPr>
          <w:b/>
        </w:rPr>
        <w:t>г.</w:t>
      </w:r>
    </w:p>
    <w:p w:rsidR="007F3C92" w:rsidRPr="00FF4B46" w:rsidRDefault="007F3C92" w:rsidP="007F3C92">
      <w:pPr>
        <w:ind w:left="-142"/>
        <w:jc w:val="center"/>
      </w:pPr>
      <w:bookmarkStart w:id="0" w:name="_GoBack"/>
      <w:r w:rsidRPr="00FF4B46">
        <w:lastRenderedPageBreak/>
        <w:t xml:space="preserve">СОДЕРЖАНИЕ </w:t>
      </w:r>
    </w:p>
    <w:tbl>
      <w:tblPr>
        <w:tblStyle w:val="a3"/>
        <w:tblW w:w="0" w:type="auto"/>
        <w:tblInd w:w="-142" w:type="dxa"/>
        <w:tblLook w:val="04A0"/>
      </w:tblPr>
      <w:tblGrid>
        <w:gridCol w:w="711"/>
        <w:gridCol w:w="7052"/>
        <w:gridCol w:w="1276"/>
      </w:tblGrid>
      <w:tr w:rsidR="007F3C92" w:rsidRPr="00FF4B46" w:rsidTr="009E3CFB">
        <w:tc>
          <w:tcPr>
            <w:tcW w:w="711" w:type="dxa"/>
          </w:tcPr>
          <w:p w:rsidR="007F3C92" w:rsidRPr="00FF4B46" w:rsidRDefault="007F3C92" w:rsidP="009E3CFB">
            <w:pPr>
              <w:jc w:val="center"/>
            </w:pPr>
            <w:r w:rsidRPr="00FF4B46">
              <w:t>1.</w:t>
            </w:r>
          </w:p>
        </w:tc>
        <w:tc>
          <w:tcPr>
            <w:tcW w:w="7052" w:type="dxa"/>
          </w:tcPr>
          <w:p w:rsidR="007F3C92" w:rsidRPr="00FF4B46" w:rsidRDefault="007F3C92" w:rsidP="009E3CFB">
            <w:pPr>
              <w:jc w:val="both"/>
            </w:pPr>
            <w:r w:rsidRPr="00FF4B46">
              <w:t>Паспорт Программы развития</w:t>
            </w:r>
          </w:p>
        </w:tc>
        <w:tc>
          <w:tcPr>
            <w:tcW w:w="1276" w:type="dxa"/>
          </w:tcPr>
          <w:p w:rsidR="007F3C92" w:rsidRPr="00FF4B46" w:rsidRDefault="007F3C92" w:rsidP="009E3CFB">
            <w:pPr>
              <w:jc w:val="center"/>
            </w:pPr>
            <w:r>
              <w:t>3</w:t>
            </w:r>
          </w:p>
        </w:tc>
      </w:tr>
      <w:tr w:rsidR="007F3C92" w:rsidRPr="00FF4B46" w:rsidTr="009E3CFB">
        <w:tc>
          <w:tcPr>
            <w:tcW w:w="711" w:type="dxa"/>
          </w:tcPr>
          <w:p w:rsidR="007F3C92" w:rsidRPr="00FF4B46" w:rsidRDefault="007F3C92" w:rsidP="009E3CFB">
            <w:pPr>
              <w:jc w:val="center"/>
            </w:pPr>
            <w:r w:rsidRPr="00FF4B46">
              <w:t>2.</w:t>
            </w:r>
          </w:p>
        </w:tc>
        <w:tc>
          <w:tcPr>
            <w:tcW w:w="7052" w:type="dxa"/>
          </w:tcPr>
          <w:p w:rsidR="007F3C92" w:rsidRPr="00FF4B46" w:rsidRDefault="007F3C92" w:rsidP="009E3CFB">
            <w:pPr>
              <w:jc w:val="both"/>
            </w:pPr>
            <w:r w:rsidRPr="00FF4B46">
              <w:t>Введение</w:t>
            </w:r>
          </w:p>
        </w:tc>
        <w:tc>
          <w:tcPr>
            <w:tcW w:w="1276" w:type="dxa"/>
          </w:tcPr>
          <w:p w:rsidR="007F3C92" w:rsidRPr="00FF4B46" w:rsidRDefault="007F3C92" w:rsidP="009E3CFB">
            <w:pPr>
              <w:jc w:val="center"/>
            </w:pPr>
            <w:r>
              <w:t>5</w:t>
            </w:r>
          </w:p>
        </w:tc>
      </w:tr>
      <w:tr w:rsidR="007F3C92" w:rsidRPr="00FF4B46" w:rsidTr="009E3CFB">
        <w:tc>
          <w:tcPr>
            <w:tcW w:w="711" w:type="dxa"/>
          </w:tcPr>
          <w:p w:rsidR="007F3C92" w:rsidRPr="00FF4B46" w:rsidRDefault="007F3C92" w:rsidP="009E3CFB">
            <w:pPr>
              <w:jc w:val="center"/>
            </w:pPr>
            <w:r w:rsidRPr="00FF4B46">
              <w:t>3.</w:t>
            </w:r>
          </w:p>
        </w:tc>
        <w:tc>
          <w:tcPr>
            <w:tcW w:w="7052" w:type="dxa"/>
          </w:tcPr>
          <w:p w:rsidR="007F3C92" w:rsidRPr="00FF4B46" w:rsidRDefault="007F3C92" w:rsidP="009E3CFB">
            <w:pPr>
              <w:jc w:val="both"/>
            </w:pPr>
            <w:r w:rsidRPr="00FF4B46">
              <w:t>Анализ потенциала развития ДОУ</w:t>
            </w:r>
          </w:p>
        </w:tc>
        <w:tc>
          <w:tcPr>
            <w:tcW w:w="1276" w:type="dxa"/>
          </w:tcPr>
          <w:p w:rsidR="007F3C92" w:rsidRPr="00FF4B46" w:rsidRDefault="007F3C92" w:rsidP="009E3CFB">
            <w:pPr>
              <w:jc w:val="center"/>
            </w:pPr>
            <w:r>
              <w:t>6</w:t>
            </w:r>
          </w:p>
        </w:tc>
      </w:tr>
      <w:tr w:rsidR="007F3C92" w:rsidRPr="00FF4B46" w:rsidTr="009E3CFB">
        <w:tc>
          <w:tcPr>
            <w:tcW w:w="711" w:type="dxa"/>
          </w:tcPr>
          <w:p w:rsidR="007F3C92" w:rsidRPr="00FF4B46" w:rsidRDefault="007F3C92" w:rsidP="009E3CFB">
            <w:pPr>
              <w:jc w:val="center"/>
            </w:pPr>
            <w:r w:rsidRPr="00FF4B46">
              <w:t>3.1.</w:t>
            </w:r>
          </w:p>
        </w:tc>
        <w:tc>
          <w:tcPr>
            <w:tcW w:w="7052" w:type="dxa"/>
          </w:tcPr>
          <w:p w:rsidR="007F3C92" w:rsidRPr="00FF4B46" w:rsidRDefault="007F3C92" w:rsidP="009E3CFB">
            <w:pPr>
              <w:jc w:val="both"/>
            </w:pPr>
            <w:r w:rsidRPr="00FF4B46">
              <w:t>Анализ реализации Программы развития ДОУ до 2021г.</w:t>
            </w:r>
          </w:p>
        </w:tc>
        <w:tc>
          <w:tcPr>
            <w:tcW w:w="1276" w:type="dxa"/>
          </w:tcPr>
          <w:p w:rsidR="007F3C92" w:rsidRPr="00FF4B46" w:rsidRDefault="007F3C92" w:rsidP="009E3CFB">
            <w:pPr>
              <w:jc w:val="center"/>
            </w:pPr>
            <w:r>
              <w:t>6</w:t>
            </w:r>
          </w:p>
        </w:tc>
      </w:tr>
      <w:tr w:rsidR="007F3C92" w:rsidRPr="00FF4B46" w:rsidTr="009E3CFB">
        <w:tc>
          <w:tcPr>
            <w:tcW w:w="711" w:type="dxa"/>
          </w:tcPr>
          <w:p w:rsidR="007F3C92" w:rsidRPr="00FF4B46" w:rsidRDefault="007F3C92" w:rsidP="009E3CFB">
            <w:pPr>
              <w:jc w:val="center"/>
            </w:pPr>
            <w:r w:rsidRPr="00FF4B46">
              <w:t>3.2.</w:t>
            </w:r>
          </w:p>
        </w:tc>
        <w:tc>
          <w:tcPr>
            <w:tcW w:w="7052" w:type="dxa"/>
          </w:tcPr>
          <w:p w:rsidR="007F3C92" w:rsidRPr="00FF4B46" w:rsidRDefault="007F3C92" w:rsidP="009E3CFB">
            <w:pPr>
              <w:jc w:val="both"/>
            </w:pPr>
            <w:r w:rsidRPr="00FF4B46">
              <w:t>Общие сведения об МКДОУ «Детский сад №13 г</w:t>
            </w:r>
            <w:proofErr w:type="gramStart"/>
            <w:r w:rsidRPr="00FF4B46">
              <w:t>.К</w:t>
            </w:r>
            <w:proofErr w:type="gramEnd"/>
            <w:r w:rsidRPr="00FF4B46">
              <w:t>иренска»</w:t>
            </w:r>
          </w:p>
        </w:tc>
        <w:tc>
          <w:tcPr>
            <w:tcW w:w="1276" w:type="dxa"/>
          </w:tcPr>
          <w:p w:rsidR="007F3C92" w:rsidRPr="00FF4B46" w:rsidRDefault="007F3C92" w:rsidP="009E3CFB">
            <w:pPr>
              <w:jc w:val="center"/>
            </w:pPr>
            <w:r>
              <w:t>7</w:t>
            </w:r>
          </w:p>
        </w:tc>
      </w:tr>
      <w:tr w:rsidR="007F3C92" w:rsidRPr="00FF4B46" w:rsidTr="009E3CFB">
        <w:tc>
          <w:tcPr>
            <w:tcW w:w="711" w:type="dxa"/>
          </w:tcPr>
          <w:p w:rsidR="007F3C92" w:rsidRPr="00FF4B46" w:rsidRDefault="007F3C92" w:rsidP="009E3CFB">
            <w:pPr>
              <w:jc w:val="center"/>
            </w:pPr>
            <w:r w:rsidRPr="00FF4B46">
              <w:t>3.2.1.</w:t>
            </w:r>
          </w:p>
        </w:tc>
        <w:tc>
          <w:tcPr>
            <w:tcW w:w="7052" w:type="dxa"/>
          </w:tcPr>
          <w:p w:rsidR="007F3C92" w:rsidRPr="00FF4B46" w:rsidRDefault="007F3C92" w:rsidP="009E3CFB">
            <w:pPr>
              <w:jc w:val="both"/>
            </w:pPr>
            <w:r w:rsidRPr="00FF4B46">
              <w:t>Качество образовательной деятельности</w:t>
            </w:r>
          </w:p>
        </w:tc>
        <w:tc>
          <w:tcPr>
            <w:tcW w:w="1276" w:type="dxa"/>
          </w:tcPr>
          <w:p w:rsidR="007F3C92" w:rsidRPr="00FF4B46" w:rsidRDefault="007F3C92" w:rsidP="009E3CFB">
            <w:pPr>
              <w:jc w:val="center"/>
            </w:pPr>
            <w:r>
              <w:t>7</w:t>
            </w:r>
          </w:p>
        </w:tc>
      </w:tr>
      <w:tr w:rsidR="007F3C92" w:rsidRPr="00FF4B46" w:rsidTr="009E3CFB">
        <w:tc>
          <w:tcPr>
            <w:tcW w:w="711" w:type="dxa"/>
          </w:tcPr>
          <w:p w:rsidR="007F3C92" w:rsidRPr="00FF4B46" w:rsidRDefault="007F3C92" w:rsidP="009E3CFB">
            <w:pPr>
              <w:jc w:val="center"/>
            </w:pPr>
            <w:r>
              <w:t>3.2.2.</w:t>
            </w:r>
          </w:p>
        </w:tc>
        <w:tc>
          <w:tcPr>
            <w:tcW w:w="7052" w:type="dxa"/>
          </w:tcPr>
          <w:p w:rsidR="007F3C92" w:rsidRPr="00157853" w:rsidRDefault="007F3C92" w:rsidP="009E3CFB">
            <w:pPr>
              <w:jc w:val="both"/>
              <w:rPr>
                <w:sz w:val="24"/>
                <w:szCs w:val="24"/>
              </w:rPr>
            </w:pPr>
            <w:r w:rsidRPr="00157853">
              <w:rPr>
                <w:sz w:val="24"/>
                <w:szCs w:val="24"/>
              </w:rPr>
              <w:t>Качество подготовки воспитанников</w:t>
            </w:r>
          </w:p>
        </w:tc>
        <w:tc>
          <w:tcPr>
            <w:tcW w:w="1276" w:type="dxa"/>
          </w:tcPr>
          <w:p w:rsidR="007F3C92" w:rsidRDefault="007F3C92" w:rsidP="009E3CFB">
            <w:pPr>
              <w:jc w:val="center"/>
            </w:pPr>
            <w:r>
              <w:t>12</w:t>
            </w:r>
          </w:p>
        </w:tc>
      </w:tr>
      <w:tr w:rsidR="007F3C92" w:rsidRPr="00FF4B46" w:rsidTr="009E3CFB">
        <w:tc>
          <w:tcPr>
            <w:tcW w:w="711" w:type="dxa"/>
          </w:tcPr>
          <w:p w:rsidR="007F3C92" w:rsidRPr="00FF4B46" w:rsidRDefault="007F3C92" w:rsidP="009E3CFB">
            <w:pPr>
              <w:jc w:val="center"/>
            </w:pPr>
            <w:r>
              <w:t>3.2.3</w:t>
            </w:r>
            <w:r w:rsidRPr="00FF4B46">
              <w:t>.</w:t>
            </w:r>
          </w:p>
        </w:tc>
        <w:tc>
          <w:tcPr>
            <w:tcW w:w="7052" w:type="dxa"/>
          </w:tcPr>
          <w:p w:rsidR="007F3C92" w:rsidRPr="00157853" w:rsidRDefault="007F3C92" w:rsidP="009E3CFB">
            <w:pPr>
              <w:jc w:val="both"/>
              <w:rPr>
                <w:sz w:val="24"/>
                <w:szCs w:val="24"/>
              </w:rPr>
            </w:pPr>
            <w:r w:rsidRPr="00157853">
              <w:rPr>
                <w:sz w:val="24"/>
                <w:szCs w:val="24"/>
              </w:rPr>
              <w:t>Ресурсное обеспечение образовательного процесса.</w:t>
            </w:r>
          </w:p>
        </w:tc>
        <w:tc>
          <w:tcPr>
            <w:tcW w:w="1276" w:type="dxa"/>
          </w:tcPr>
          <w:p w:rsidR="007F3C92" w:rsidRPr="00FF4B46" w:rsidRDefault="007F3C92" w:rsidP="009E3CFB">
            <w:pPr>
              <w:jc w:val="center"/>
            </w:pPr>
            <w:r>
              <w:t>14</w:t>
            </w:r>
          </w:p>
        </w:tc>
      </w:tr>
      <w:tr w:rsidR="007F3C92" w:rsidRPr="00FF4B46" w:rsidTr="009E3CFB">
        <w:tc>
          <w:tcPr>
            <w:tcW w:w="711" w:type="dxa"/>
          </w:tcPr>
          <w:p w:rsidR="007F3C92" w:rsidRPr="00FF4B46" w:rsidRDefault="007F3C92" w:rsidP="009E3CFB">
            <w:pPr>
              <w:jc w:val="center"/>
            </w:pPr>
            <w:r>
              <w:t>3.2.4</w:t>
            </w:r>
            <w:r w:rsidRPr="00FF4B46">
              <w:t>.</w:t>
            </w:r>
          </w:p>
        </w:tc>
        <w:tc>
          <w:tcPr>
            <w:tcW w:w="7052" w:type="dxa"/>
          </w:tcPr>
          <w:p w:rsidR="007F3C92" w:rsidRPr="00157853" w:rsidRDefault="007F3C92" w:rsidP="009E3CFB">
            <w:pPr>
              <w:jc w:val="both"/>
              <w:rPr>
                <w:bCs/>
                <w:spacing w:val="-2"/>
                <w:sz w:val="24"/>
                <w:szCs w:val="24"/>
              </w:rPr>
            </w:pPr>
            <w:r w:rsidRPr="00157853">
              <w:rPr>
                <w:bCs/>
                <w:spacing w:val="-2"/>
                <w:sz w:val="24"/>
                <w:szCs w:val="24"/>
              </w:rPr>
              <w:t xml:space="preserve">SWOT – </w:t>
            </w:r>
            <w:r>
              <w:rPr>
                <w:bCs/>
                <w:spacing w:val="-2"/>
                <w:sz w:val="24"/>
                <w:szCs w:val="24"/>
              </w:rPr>
              <w:t>анализ потенциала развития ДОУ</w:t>
            </w:r>
          </w:p>
        </w:tc>
        <w:tc>
          <w:tcPr>
            <w:tcW w:w="1276" w:type="dxa"/>
          </w:tcPr>
          <w:p w:rsidR="007F3C92" w:rsidRPr="00FF4B46" w:rsidRDefault="007F3C92" w:rsidP="009E3CFB">
            <w:pPr>
              <w:jc w:val="center"/>
            </w:pPr>
            <w:r>
              <w:t>16</w:t>
            </w:r>
          </w:p>
        </w:tc>
      </w:tr>
      <w:tr w:rsidR="007F3C92" w:rsidRPr="00FF4B46" w:rsidTr="009E3CFB">
        <w:tc>
          <w:tcPr>
            <w:tcW w:w="711" w:type="dxa"/>
          </w:tcPr>
          <w:p w:rsidR="007F3C92" w:rsidRDefault="007F3C92" w:rsidP="009E3CFB">
            <w:pPr>
              <w:jc w:val="center"/>
            </w:pPr>
            <w:r>
              <w:t>3.2.5.</w:t>
            </w:r>
          </w:p>
        </w:tc>
        <w:tc>
          <w:tcPr>
            <w:tcW w:w="7052" w:type="dxa"/>
          </w:tcPr>
          <w:p w:rsidR="007F3C92" w:rsidRPr="00157853" w:rsidRDefault="007F3C92" w:rsidP="009E3CFB">
            <w:pPr>
              <w:jc w:val="both"/>
              <w:rPr>
                <w:bCs/>
                <w:spacing w:val="-2"/>
                <w:sz w:val="24"/>
                <w:szCs w:val="24"/>
              </w:rPr>
            </w:pPr>
            <w:r>
              <w:rPr>
                <w:sz w:val="24"/>
                <w:szCs w:val="24"/>
              </w:rPr>
              <w:t xml:space="preserve">Оптимальный сценарий развития </w:t>
            </w:r>
            <w:r w:rsidRPr="00157853">
              <w:rPr>
                <w:sz w:val="24"/>
                <w:szCs w:val="24"/>
              </w:rPr>
              <w:t>МКДОУ «Детский сад № 13 г. Киренска» к 2026 году</w:t>
            </w:r>
          </w:p>
        </w:tc>
        <w:tc>
          <w:tcPr>
            <w:tcW w:w="1276" w:type="dxa"/>
          </w:tcPr>
          <w:p w:rsidR="007F3C92" w:rsidRDefault="007F3C92" w:rsidP="009E3CFB">
            <w:pPr>
              <w:jc w:val="center"/>
            </w:pPr>
            <w:r>
              <w:t>17</w:t>
            </w:r>
          </w:p>
        </w:tc>
      </w:tr>
      <w:tr w:rsidR="007F3C92" w:rsidRPr="00FF4B46" w:rsidTr="009E3CFB">
        <w:tc>
          <w:tcPr>
            <w:tcW w:w="711" w:type="dxa"/>
          </w:tcPr>
          <w:p w:rsidR="007F3C92" w:rsidRDefault="007F3C92" w:rsidP="009E3CFB">
            <w:pPr>
              <w:jc w:val="center"/>
            </w:pPr>
            <w:r>
              <w:t>3.2.6.</w:t>
            </w:r>
          </w:p>
        </w:tc>
        <w:tc>
          <w:tcPr>
            <w:tcW w:w="7052" w:type="dxa"/>
          </w:tcPr>
          <w:p w:rsidR="007F3C92" w:rsidRPr="00157853" w:rsidRDefault="007F3C92" w:rsidP="009E3CFB">
            <w:pPr>
              <w:jc w:val="both"/>
              <w:rPr>
                <w:sz w:val="24"/>
                <w:szCs w:val="24"/>
              </w:rPr>
            </w:pPr>
            <w:r>
              <w:rPr>
                <w:sz w:val="24"/>
                <w:szCs w:val="24"/>
              </w:rPr>
              <w:t>Концепция развития ДОУ</w:t>
            </w:r>
            <w:r w:rsidRPr="00157853">
              <w:rPr>
                <w:sz w:val="24"/>
                <w:szCs w:val="24"/>
              </w:rPr>
              <w:tab/>
              <w:t xml:space="preserve"> </w:t>
            </w:r>
          </w:p>
        </w:tc>
        <w:tc>
          <w:tcPr>
            <w:tcW w:w="1276" w:type="dxa"/>
          </w:tcPr>
          <w:p w:rsidR="007F3C92" w:rsidRDefault="007F3C92" w:rsidP="009E3CFB">
            <w:pPr>
              <w:jc w:val="center"/>
            </w:pPr>
            <w:r>
              <w:t>20</w:t>
            </w:r>
          </w:p>
        </w:tc>
      </w:tr>
      <w:tr w:rsidR="007F3C92" w:rsidRPr="00FF4B46" w:rsidTr="009E3CFB">
        <w:tc>
          <w:tcPr>
            <w:tcW w:w="711" w:type="dxa"/>
          </w:tcPr>
          <w:p w:rsidR="007F3C92" w:rsidRDefault="007F3C92" w:rsidP="009E3CFB">
            <w:pPr>
              <w:jc w:val="center"/>
            </w:pPr>
            <w:r>
              <w:t>4.</w:t>
            </w:r>
          </w:p>
        </w:tc>
        <w:tc>
          <w:tcPr>
            <w:tcW w:w="7052" w:type="dxa"/>
          </w:tcPr>
          <w:p w:rsidR="007F3C92" w:rsidRDefault="007F3C92" w:rsidP="009E3CFB">
            <w:pPr>
              <w:jc w:val="both"/>
            </w:pPr>
            <w:r>
              <w:t xml:space="preserve">Стратегия и тактика перехода ДОУ в режим развития </w:t>
            </w:r>
          </w:p>
        </w:tc>
        <w:tc>
          <w:tcPr>
            <w:tcW w:w="1276" w:type="dxa"/>
          </w:tcPr>
          <w:p w:rsidR="007F3C92" w:rsidRDefault="007F3C92" w:rsidP="009E3CFB">
            <w:pPr>
              <w:jc w:val="center"/>
            </w:pPr>
            <w:r>
              <w:t>24</w:t>
            </w:r>
          </w:p>
        </w:tc>
      </w:tr>
      <w:tr w:rsidR="007F3C92" w:rsidRPr="00FF4B46" w:rsidTr="009E3CFB">
        <w:tc>
          <w:tcPr>
            <w:tcW w:w="711" w:type="dxa"/>
          </w:tcPr>
          <w:p w:rsidR="007F3C92" w:rsidRPr="00FF4B46" w:rsidRDefault="007F3C92" w:rsidP="009E3CFB">
            <w:pPr>
              <w:jc w:val="center"/>
            </w:pPr>
            <w:r>
              <w:t>4.1.</w:t>
            </w:r>
          </w:p>
        </w:tc>
        <w:tc>
          <w:tcPr>
            <w:tcW w:w="7052" w:type="dxa"/>
          </w:tcPr>
          <w:p w:rsidR="007F3C92" w:rsidRPr="00157853" w:rsidRDefault="007F3C92" w:rsidP="009E3CFB">
            <w:pPr>
              <w:jc w:val="center"/>
              <w:rPr>
                <w:rFonts w:ascii="Times New Roman Полужирный" w:hAnsi="Times New Roman Полужирный"/>
                <w:bCs/>
                <w:caps/>
                <w:sz w:val="24"/>
                <w:szCs w:val="24"/>
              </w:rPr>
            </w:pPr>
            <w:r w:rsidRPr="00157853">
              <w:rPr>
                <w:bCs/>
                <w:sz w:val="24"/>
                <w:szCs w:val="24"/>
              </w:rPr>
              <w:t>Миссия и цель деятельности дошкольного учреждения</w:t>
            </w:r>
          </w:p>
        </w:tc>
        <w:tc>
          <w:tcPr>
            <w:tcW w:w="1276" w:type="dxa"/>
          </w:tcPr>
          <w:p w:rsidR="007F3C92" w:rsidRDefault="007F3C92" w:rsidP="009E3CFB">
            <w:pPr>
              <w:jc w:val="center"/>
            </w:pPr>
            <w:r>
              <w:t>24</w:t>
            </w:r>
          </w:p>
        </w:tc>
      </w:tr>
      <w:tr w:rsidR="007F3C92" w:rsidRPr="00FF4B46" w:rsidTr="009E3CFB">
        <w:tc>
          <w:tcPr>
            <w:tcW w:w="711" w:type="dxa"/>
          </w:tcPr>
          <w:p w:rsidR="007F3C92" w:rsidRPr="00FF4B46" w:rsidRDefault="007F3C92" w:rsidP="009E3CFB">
            <w:pPr>
              <w:jc w:val="center"/>
            </w:pPr>
            <w:r>
              <w:t>5</w:t>
            </w:r>
            <w:r w:rsidRPr="00FF4B46">
              <w:t>.</w:t>
            </w:r>
          </w:p>
        </w:tc>
        <w:tc>
          <w:tcPr>
            <w:tcW w:w="7052" w:type="dxa"/>
          </w:tcPr>
          <w:p w:rsidR="007F3C92" w:rsidRPr="00157853" w:rsidRDefault="007F3C92" w:rsidP="009E3CFB">
            <w:pPr>
              <w:jc w:val="both"/>
              <w:rPr>
                <w:sz w:val="24"/>
                <w:szCs w:val="24"/>
              </w:rPr>
            </w:pPr>
            <w:r w:rsidRPr="00157853">
              <w:rPr>
                <w:sz w:val="24"/>
                <w:szCs w:val="24"/>
              </w:rPr>
              <w:t>Цель и задачи развития</w:t>
            </w:r>
          </w:p>
        </w:tc>
        <w:tc>
          <w:tcPr>
            <w:tcW w:w="1276" w:type="dxa"/>
          </w:tcPr>
          <w:p w:rsidR="007F3C92" w:rsidRPr="00FF4B46" w:rsidRDefault="007F3C92" w:rsidP="009E3CFB">
            <w:pPr>
              <w:jc w:val="center"/>
            </w:pPr>
            <w:r>
              <w:t>25</w:t>
            </w:r>
          </w:p>
        </w:tc>
      </w:tr>
      <w:tr w:rsidR="007F3C92" w:rsidRPr="00FF4B46" w:rsidTr="009E3CFB">
        <w:tc>
          <w:tcPr>
            <w:tcW w:w="711" w:type="dxa"/>
          </w:tcPr>
          <w:p w:rsidR="007F3C92" w:rsidRPr="00FF4B46" w:rsidRDefault="007F3C92" w:rsidP="009E3CFB">
            <w:pPr>
              <w:jc w:val="center"/>
            </w:pPr>
            <w:r>
              <w:t>6</w:t>
            </w:r>
            <w:r w:rsidRPr="00FF4B46">
              <w:t>.</w:t>
            </w:r>
          </w:p>
        </w:tc>
        <w:tc>
          <w:tcPr>
            <w:tcW w:w="7052" w:type="dxa"/>
          </w:tcPr>
          <w:p w:rsidR="007F3C92" w:rsidRPr="00157853" w:rsidRDefault="007F3C92" w:rsidP="009E3CFB">
            <w:pPr>
              <w:jc w:val="both"/>
              <w:rPr>
                <w:sz w:val="24"/>
                <w:szCs w:val="24"/>
              </w:rPr>
            </w:pPr>
            <w:r w:rsidRPr="00157853">
              <w:rPr>
                <w:sz w:val="24"/>
                <w:szCs w:val="24"/>
              </w:rPr>
              <w:t>Механизмы реализации Программы (Проекты / целевые подпрограммы / направления развития)</w:t>
            </w:r>
          </w:p>
        </w:tc>
        <w:tc>
          <w:tcPr>
            <w:tcW w:w="1276" w:type="dxa"/>
          </w:tcPr>
          <w:p w:rsidR="007F3C92" w:rsidRPr="00FF4B46" w:rsidRDefault="007F3C92" w:rsidP="009E3CFB">
            <w:pPr>
              <w:jc w:val="center"/>
            </w:pPr>
            <w:r>
              <w:t>26</w:t>
            </w:r>
          </w:p>
        </w:tc>
      </w:tr>
      <w:tr w:rsidR="007F3C92" w:rsidRPr="00FF4B46" w:rsidTr="009E3CFB">
        <w:tc>
          <w:tcPr>
            <w:tcW w:w="711" w:type="dxa"/>
          </w:tcPr>
          <w:p w:rsidR="007F3C92" w:rsidRDefault="007F3C92" w:rsidP="009E3CFB">
            <w:pPr>
              <w:jc w:val="center"/>
            </w:pPr>
            <w:r>
              <w:t>7.</w:t>
            </w:r>
          </w:p>
        </w:tc>
        <w:tc>
          <w:tcPr>
            <w:tcW w:w="7052" w:type="dxa"/>
          </w:tcPr>
          <w:p w:rsidR="007F3C92" w:rsidRPr="00157853" w:rsidRDefault="007F3C92" w:rsidP="009E3CFB">
            <w:pPr>
              <w:jc w:val="both"/>
            </w:pPr>
            <w:r>
              <w:t>Механизм управления реализацией программы</w:t>
            </w:r>
          </w:p>
        </w:tc>
        <w:tc>
          <w:tcPr>
            <w:tcW w:w="1276" w:type="dxa"/>
          </w:tcPr>
          <w:p w:rsidR="007F3C92" w:rsidRDefault="007F3C92" w:rsidP="009E3CFB">
            <w:pPr>
              <w:jc w:val="center"/>
            </w:pPr>
            <w:r>
              <w:t>27</w:t>
            </w:r>
          </w:p>
        </w:tc>
      </w:tr>
      <w:tr w:rsidR="007F3C92" w:rsidRPr="00FF4B46" w:rsidTr="009E3CFB">
        <w:tc>
          <w:tcPr>
            <w:tcW w:w="711" w:type="dxa"/>
          </w:tcPr>
          <w:p w:rsidR="007F3C92" w:rsidRPr="00FF4B46" w:rsidRDefault="007F3C92" w:rsidP="009E3CFB">
            <w:pPr>
              <w:jc w:val="center"/>
            </w:pPr>
            <w:r>
              <w:t>8</w:t>
            </w:r>
          </w:p>
        </w:tc>
        <w:tc>
          <w:tcPr>
            <w:tcW w:w="7052" w:type="dxa"/>
          </w:tcPr>
          <w:p w:rsidR="007F3C92" w:rsidRPr="00157853" w:rsidRDefault="007F3C92" w:rsidP="009E3CFB">
            <w:pPr>
              <w:jc w:val="both"/>
              <w:rPr>
                <w:sz w:val="24"/>
                <w:szCs w:val="24"/>
              </w:rPr>
            </w:pPr>
            <w:r>
              <w:rPr>
                <w:sz w:val="24"/>
                <w:szCs w:val="24"/>
              </w:rPr>
              <w:t>План</w:t>
            </w:r>
            <w:r w:rsidRPr="00157853">
              <w:rPr>
                <w:sz w:val="24"/>
                <w:szCs w:val="24"/>
              </w:rPr>
              <w:t>–график («Дорожная карта»). Реализация программы развития</w:t>
            </w:r>
          </w:p>
        </w:tc>
        <w:tc>
          <w:tcPr>
            <w:tcW w:w="1276" w:type="dxa"/>
          </w:tcPr>
          <w:p w:rsidR="007F3C92" w:rsidRPr="00FF4B46" w:rsidRDefault="007F3C92" w:rsidP="009E3CFB">
            <w:pPr>
              <w:jc w:val="center"/>
            </w:pPr>
            <w:r>
              <w:t>28</w:t>
            </w:r>
          </w:p>
        </w:tc>
      </w:tr>
      <w:tr w:rsidR="007F3C92" w:rsidRPr="00FF4B46" w:rsidTr="009E3CFB">
        <w:tc>
          <w:tcPr>
            <w:tcW w:w="711" w:type="dxa"/>
          </w:tcPr>
          <w:p w:rsidR="007F3C92" w:rsidRDefault="007F3C92" w:rsidP="009E3CFB">
            <w:pPr>
              <w:jc w:val="center"/>
            </w:pPr>
            <w:r>
              <w:t>9.</w:t>
            </w:r>
          </w:p>
        </w:tc>
        <w:tc>
          <w:tcPr>
            <w:tcW w:w="7052" w:type="dxa"/>
          </w:tcPr>
          <w:p w:rsidR="007F3C92" w:rsidRPr="00157853" w:rsidRDefault="007F3C92" w:rsidP="009E3CFB">
            <w:pPr>
              <w:jc w:val="both"/>
            </w:pPr>
            <w:r>
              <w:t>Прогнозируемые результаты программы развития</w:t>
            </w:r>
          </w:p>
        </w:tc>
        <w:tc>
          <w:tcPr>
            <w:tcW w:w="1276" w:type="dxa"/>
          </w:tcPr>
          <w:p w:rsidR="007F3C92" w:rsidRDefault="007F3C92" w:rsidP="009E3CFB">
            <w:pPr>
              <w:jc w:val="center"/>
            </w:pPr>
            <w:r>
              <w:t>30</w:t>
            </w:r>
          </w:p>
        </w:tc>
      </w:tr>
      <w:tr w:rsidR="007F3C92" w:rsidRPr="00FF4B46" w:rsidTr="009E3CFB">
        <w:tc>
          <w:tcPr>
            <w:tcW w:w="711" w:type="dxa"/>
          </w:tcPr>
          <w:p w:rsidR="007F3C92" w:rsidRPr="00FF4B46" w:rsidRDefault="007F3C92" w:rsidP="009E3CFB">
            <w:pPr>
              <w:jc w:val="center"/>
            </w:pPr>
            <w:r>
              <w:t>10</w:t>
            </w:r>
            <w:r w:rsidRPr="00FF4B46">
              <w:t>.</w:t>
            </w:r>
          </w:p>
        </w:tc>
        <w:tc>
          <w:tcPr>
            <w:tcW w:w="7052" w:type="dxa"/>
          </w:tcPr>
          <w:p w:rsidR="007F3C92" w:rsidRPr="00FF4B46" w:rsidRDefault="007F3C92" w:rsidP="009E3CFB">
            <w:pPr>
              <w:jc w:val="both"/>
            </w:pPr>
            <w:r w:rsidRPr="00FF4B46">
              <w:t>Информационная карта проекта</w:t>
            </w:r>
          </w:p>
        </w:tc>
        <w:tc>
          <w:tcPr>
            <w:tcW w:w="1276" w:type="dxa"/>
          </w:tcPr>
          <w:p w:rsidR="007F3C92" w:rsidRPr="00FF4B46" w:rsidRDefault="007F3C92" w:rsidP="009E3CFB">
            <w:pPr>
              <w:jc w:val="center"/>
            </w:pPr>
            <w:r>
              <w:t>31</w:t>
            </w:r>
          </w:p>
        </w:tc>
      </w:tr>
      <w:tr w:rsidR="007F3C92" w:rsidRPr="00157853" w:rsidTr="009E3CFB">
        <w:trPr>
          <w:trHeight w:val="328"/>
        </w:trPr>
        <w:tc>
          <w:tcPr>
            <w:tcW w:w="711" w:type="dxa"/>
          </w:tcPr>
          <w:p w:rsidR="007F3C92" w:rsidRPr="00157853" w:rsidRDefault="007F3C92" w:rsidP="009E3CFB">
            <w:pPr>
              <w:jc w:val="center"/>
              <w:rPr>
                <w:sz w:val="24"/>
                <w:szCs w:val="24"/>
              </w:rPr>
            </w:pPr>
            <w:r w:rsidRPr="00157853">
              <w:rPr>
                <w:sz w:val="24"/>
                <w:szCs w:val="24"/>
              </w:rPr>
              <w:t>10.1.</w:t>
            </w:r>
          </w:p>
        </w:tc>
        <w:tc>
          <w:tcPr>
            <w:tcW w:w="7052" w:type="dxa"/>
          </w:tcPr>
          <w:p w:rsidR="007F3C92" w:rsidRPr="00157853" w:rsidRDefault="007F3C92" w:rsidP="009E3CFB">
            <w:pPr>
              <w:rPr>
                <w:sz w:val="24"/>
                <w:szCs w:val="24"/>
              </w:rPr>
            </w:pPr>
            <w:r w:rsidRPr="00157853">
              <w:rPr>
                <w:color w:val="000000"/>
                <w:sz w:val="24"/>
                <w:szCs w:val="24"/>
              </w:rPr>
              <w:t>Проект 1. Социальное партнерство</w:t>
            </w:r>
          </w:p>
        </w:tc>
        <w:tc>
          <w:tcPr>
            <w:tcW w:w="1276" w:type="dxa"/>
          </w:tcPr>
          <w:p w:rsidR="007F3C92" w:rsidRPr="00157853" w:rsidRDefault="007F3C92" w:rsidP="009E3CFB">
            <w:pPr>
              <w:jc w:val="center"/>
              <w:rPr>
                <w:sz w:val="24"/>
                <w:szCs w:val="24"/>
              </w:rPr>
            </w:pPr>
            <w:r w:rsidRPr="00157853">
              <w:rPr>
                <w:sz w:val="24"/>
                <w:szCs w:val="24"/>
              </w:rPr>
              <w:t>31</w:t>
            </w:r>
          </w:p>
        </w:tc>
      </w:tr>
      <w:tr w:rsidR="007F3C92" w:rsidRPr="00157853" w:rsidTr="009E3CFB">
        <w:trPr>
          <w:trHeight w:val="328"/>
        </w:trPr>
        <w:tc>
          <w:tcPr>
            <w:tcW w:w="711" w:type="dxa"/>
          </w:tcPr>
          <w:p w:rsidR="007F3C92" w:rsidRPr="00157853" w:rsidRDefault="007F3C92" w:rsidP="009E3CFB">
            <w:pPr>
              <w:jc w:val="center"/>
              <w:rPr>
                <w:sz w:val="24"/>
                <w:szCs w:val="24"/>
              </w:rPr>
            </w:pPr>
            <w:r w:rsidRPr="00157853">
              <w:rPr>
                <w:sz w:val="24"/>
                <w:szCs w:val="24"/>
              </w:rPr>
              <w:t>10.2</w:t>
            </w:r>
          </w:p>
        </w:tc>
        <w:tc>
          <w:tcPr>
            <w:tcW w:w="7052" w:type="dxa"/>
          </w:tcPr>
          <w:p w:rsidR="007F3C92" w:rsidRPr="00157853" w:rsidRDefault="007F3C92" w:rsidP="009E3CFB">
            <w:pPr>
              <w:rPr>
                <w:color w:val="000000"/>
                <w:sz w:val="24"/>
                <w:szCs w:val="24"/>
              </w:rPr>
            </w:pPr>
            <w:r w:rsidRPr="00157853">
              <w:rPr>
                <w:color w:val="000000"/>
                <w:sz w:val="24"/>
                <w:szCs w:val="24"/>
              </w:rPr>
              <w:t>Проект 2. «Информатизация дошкольного образования»</w:t>
            </w:r>
          </w:p>
        </w:tc>
        <w:tc>
          <w:tcPr>
            <w:tcW w:w="1276" w:type="dxa"/>
          </w:tcPr>
          <w:p w:rsidR="007F3C92" w:rsidRPr="00157853" w:rsidRDefault="007F3C92" w:rsidP="009E3CFB">
            <w:pPr>
              <w:jc w:val="center"/>
              <w:rPr>
                <w:sz w:val="24"/>
                <w:szCs w:val="24"/>
              </w:rPr>
            </w:pPr>
            <w:r w:rsidRPr="00157853">
              <w:rPr>
                <w:sz w:val="24"/>
                <w:szCs w:val="24"/>
              </w:rPr>
              <w:t>33</w:t>
            </w:r>
          </w:p>
        </w:tc>
      </w:tr>
      <w:tr w:rsidR="007F3C92" w:rsidRPr="00157853" w:rsidTr="009E3CFB">
        <w:trPr>
          <w:trHeight w:val="328"/>
        </w:trPr>
        <w:tc>
          <w:tcPr>
            <w:tcW w:w="711" w:type="dxa"/>
          </w:tcPr>
          <w:p w:rsidR="007F3C92" w:rsidRPr="00157853" w:rsidRDefault="007F3C92" w:rsidP="009E3CFB">
            <w:pPr>
              <w:jc w:val="center"/>
              <w:rPr>
                <w:sz w:val="24"/>
                <w:szCs w:val="24"/>
              </w:rPr>
            </w:pPr>
            <w:r w:rsidRPr="00157853">
              <w:rPr>
                <w:sz w:val="24"/>
                <w:szCs w:val="24"/>
              </w:rPr>
              <w:t>10.3</w:t>
            </w:r>
          </w:p>
        </w:tc>
        <w:tc>
          <w:tcPr>
            <w:tcW w:w="7052" w:type="dxa"/>
          </w:tcPr>
          <w:p w:rsidR="007F3C92" w:rsidRPr="00157853" w:rsidRDefault="007F3C92" w:rsidP="009E3CFB">
            <w:pPr>
              <w:rPr>
                <w:color w:val="FF0000"/>
                <w:sz w:val="24"/>
                <w:szCs w:val="24"/>
              </w:rPr>
            </w:pPr>
            <w:r w:rsidRPr="00157853">
              <w:rPr>
                <w:sz w:val="24"/>
                <w:szCs w:val="24"/>
              </w:rPr>
              <w:t>Проект 3. «Профессиональное мастерство педагога»</w:t>
            </w:r>
          </w:p>
        </w:tc>
        <w:tc>
          <w:tcPr>
            <w:tcW w:w="1276" w:type="dxa"/>
          </w:tcPr>
          <w:p w:rsidR="007F3C92" w:rsidRPr="00157853" w:rsidRDefault="007F3C92" w:rsidP="009E3CFB">
            <w:pPr>
              <w:jc w:val="center"/>
              <w:rPr>
                <w:sz w:val="24"/>
                <w:szCs w:val="24"/>
              </w:rPr>
            </w:pPr>
            <w:r w:rsidRPr="00157853">
              <w:rPr>
                <w:sz w:val="24"/>
                <w:szCs w:val="24"/>
              </w:rPr>
              <w:t>34</w:t>
            </w:r>
          </w:p>
        </w:tc>
      </w:tr>
      <w:tr w:rsidR="007F3C92" w:rsidRPr="00157853" w:rsidTr="009E3CFB">
        <w:trPr>
          <w:trHeight w:val="328"/>
        </w:trPr>
        <w:tc>
          <w:tcPr>
            <w:tcW w:w="711" w:type="dxa"/>
          </w:tcPr>
          <w:p w:rsidR="007F3C92" w:rsidRPr="00157853" w:rsidRDefault="007F3C92" w:rsidP="009E3CFB">
            <w:pPr>
              <w:jc w:val="center"/>
              <w:rPr>
                <w:sz w:val="24"/>
                <w:szCs w:val="24"/>
              </w:rPr>
            </w:pPr>
            <w:r w:rsidRPr="00157853">
              <w:rPr>
                <w:sz w:val="24"/>
                <w:szCs w:val="24"/>
              </w:rPr>
              <w:t>10.4</w:t>
            </w:r>
          </w:p>
        </w:tc>
        <w:tc>
          <w:tcPr>
            <w:tcW w:w="7052" w:type="dxa"/>
          </w:tcPr>
          <w:p w:rsidR="007F3C92" w:rsidRPr="00157853" w:rsidRDefault="007F3C92" w:rsidP="009E3CFB">
            <w:pPr>
              <w:spacing w:after="4" w:line="259" w:lineRule="auto"/>
              <w:ind w:right="769"/>
              <w:rPr>
                <w:sz w:val="24"/>
                <w:szCs w:val="24"/>
              </w:rPr>
            </w:pPr>
            <w:r w:rsidRPr="00157853">
              <w:rPr>
                <w:sz w:val="24"/>
                <w:szCs w:val="24"/>
              </w:rPr>
              <w:t>Проект 4. «</w:t>
            </w:r>
            <w:proofErr w:type="spellStart"/>
            <w:r w:rsidRPr="00157853">
              <w:rPr>
                <w:sz w:val="24"/>
                <w:szCs w:val="24"/>
              </w:rPr>
              <w:t>Здоровьесберегающая</w:t>
            </w:r>
            <w:proofErr w:type="spellEnd"/>
            <w:r w:rsidRPr="00157853">
              <w:rPr>
                <w:sz w:val="24"/>
                <w:szCs w:val="24"/>
              </w:rPr>
              <w:t xml:space="preserve"> среда» </w:t>
            </w:r>
          </w:p>
        </w:tc>
        <w:tc>
          <w:tcPr>
            <w:tcW w:w="1276" w:type="dxa"/>
          </w:tcPr>
          <w:p w:rsidR="007F3C92" w:rsidRPr="00157853" w:rsidRDefault="007F3C92" w:rsidP="009E3CFB">
            <w:pPr>
              <w:jc w:val="center"/>
              <w:rPr>
                <w:sz w:val="24"/>
                <w:szCs w:val="24"/>
              </w:rPr>
            </w:pPr>
            <w:r w:rsidRPr="00157853">
              <w:rPr>
                <w:sz w:val="24"/>
                <w:szCs w:val="24"/>
              </w:rPr>
              <w:t>36</w:t>
            </w:r>
          </w:p>
        </w:tc>
      </w:tr>
      <w:tr w:rsidR="007F3C92" w:rsidRPr="00157853" w:rsidTr="009E3CFB">
        <w:trPr>
          <w:trHeight w:val="328"/>
        </w:trPr>
        <w:tc>
          <w:tcPr>
            <w:tcW w:w="711" w:type="dxa"/>
          </w:tcPr>
          <w:p w:rsidR="007F3C92" w:rsidRPr="00157853" w:rsidRDefault="007F3C92" w:rsidP="009E3CFB">
            <w:pPr>
              <w:jc w:val="center"/>
              <w:rPr>
                <w:sz w:val="24"/>
                <w:szCs w:val="24"/>
              </w:rPr>
            </w:pPr>
            <w:r w:rsidRPr="00157853">
              <w:rPr>
                <w:sz w:val="24"/>
                <w:szCs w:val="24"/>
              </w:rPr>
              <w:t>11.</w:t>
            </w:r>
          </w:p>
        </w:tc>
        <w:tc>
          <w:tcPr>
            <w:tcW w:w="7052" w:type="dxa"/>
          </w:tcPr>
          <w:p w:rsidR="007F3C92" w:rsidRPr="00157853" w:rsidRDefault="007F3C92" w:rsidP="009E3CFB">
            <w:pPr>
              <w:rPr>
                <w:sz w:val="24"/>
                <w:szCs w:val="24"/>
              </w:rPr>
            </w:pPr>
            <w:r w:rsidRPr="00157853">
              <w:rPr>
                <w:sz w:val="24"/>
                <w:szCs w:val="24"/>
              </w:rPr>
              <w:t xml:space="preserve">Мониторинг эффективности реализации программы ДОУ </w:t>
            </w:r>
          </w:p>
        </w:tc>
        <w:tc>
          <w:tcPr>
            <w:tcW w:w="1276" w:type="dxa"/>
          </w:tcPr>
          <w:p w:rsidR="007F3C92" w:rsidRPr="00157853" w:rsidRDefault="007F3C92" w:rsidP="009E3CFB">
            <w:pPr>
              <w:jc w:val="center"/>
              <w:rPr>
                <w:sz w:val="24"/>
                <w:szCs w:val="24"/>
              </w:rPr>
            </w:pPr>
            <w:r w:rsidRPr="00157853">
              <w:rPr>
                <w:sz w:val="24"/>
                <w:szCs w:val="24"/>
              </w:rPr>
              <w:t>38</w:t>
            </w:r>
          </w:p>
        </w:tc>
      </w:tr>
      <w:tr w:rsidR="007F3C92" w:rsidRPr="00157853" w:rsidTr="009E3CFB">
        <w:trPr>
          <w:trHeight w:val="324"/>
        </w:trPr>
        <w:tc>
          <w:tcPr>
            <w:tcW w:w="711" w:type="dxa"/>
          </w:tcPr>
          <w:p w:rsidR="007F3C92" w:rsidRPr="00157853" w:rsidRDefault="007F3C92" w:rsidP="009E3CFB">
            <w:pPr>
              <w:jc w:val="center"/>
              <w:rPr>
                <w:sz w:val="24"/>
                <w:szCs w:val="24"/>
              </w:rPr>
            </w:pPr>
            <w:r w:rsidRPr="00157853">
              <w:rPr>
                <w:sz w:val="24"/>
                <w:szCs w:val="24"/>
              </w:rPr>
              <w:t>12.</w:t>
            </w:r>
          </w:p>
        </w:tc>
        <w:tc>
          <w:tcPr>
            <w:tcW w:w="7052" w:type="dxa"/>
          </w:tcPr>
          <w:p w:rsidR="007F3C92" w:rsidRPr="00157853" w:rsidRDefault="007F3C92" w:rsidP="009E3CFB">
            <w:pPr>
              <w:jc w:val="both"/>
              <w:rPr>
                <w:sz w:val="24"/>
                <w:szCs w:val="24"/>
              </w:rPr>
            </w:pPr>
            <w:r w:rsidRPr="00157853">
              <w:rPr>
                <w:color w:val="000000"/>
                <w:sz w:val="24"/>
                <w:szCs w:val="24"/>
              </w:rPr>
              <w:t>Финансово-экономического обеспечения Программы развития</w:t>
            </w:r>
            <w:r w:rsidRPr="00157853">
              <w:rPr>
                <w:sz w:val="24"/>
                <w:szCs w:val="24"/>
              </w:rPr>
              <w:t xml:space="preserve"> </w:t>
            </w:r>
          </w:p>
        </w:tc>
        <w:tc>
          <w:tcPr>
            <w:tcW w:w="1276" w:type="dxa"/>
          </w:tcPr>
          <w:p w:rsidR="007F3C92" w:rsidRPr="00157853" w:rsidRDefault="007F3C92" w:rsidP="009E3CFB">
            <w:pPr>
              <w:jc w:val="center"/>
              <w:rPr>
                <w:sz w:val="24"/>
                <w:szCs w:val="24"/>
              </w:rPr>
            </w:pPr>
            <w:r w:rsidRPr="00157853">
              <w:rPr>
                <w:sz w:val="24"/>
                <w:szCs w:val="24"/>
              </w:rPr>
              <w:t>40</w:t>
            </w:r>
          </w:p>
        </w:tc>
      </w:tr>
      <w:bookmarkEnd w:id="0"/>
    </w:tbl>
    <w:p w:rsidR="007F3C92" w:rsidRPr="00157853"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 w:rsidR="007F3C92" w:rsidRDefault="007F3C92" w:rsidP="007F3C92">
      <w:pPr>
        <w:jc w:val="center"/>
        <w:rPr>
          <w:b/>
        </w:rPr>
      </w:pPr>
      <w:r w:rsidRPr="00B7655B">
        <w:rPr>
          <w:b/>
        </w:rPr>
        <w:t xml:space="preserve">1. ПАСПОРТ программы развития МКДОУ «Детский сад № 13 г. Киренска»  </w:t>
      </w:r>
    </w:p>
    <w:p w:rsidR="007F3C92" w:rsidRDefault="007F3C92" w:rsidP="007F3C92">
      <w:pPr>
        <w:jc w:val="center"/>
        <w:rPr>
          <w:b/>
        </w:rPr>
      </w:pPr>
      <w:r>
        <w:rPr>
          <w:b/>
        </w:rPr>
        <w:t>на 2021- 2026</w:t>
      </w:r>
      <w:r w:rsidRPr="00B7655B">
        <w:rPr>
          <w:b/>
        </w:rPr>
        <w:t xml:space="preserve"> годы</w:t>
      </w:r>
    </w:p>
    <w:p w:rsidR="007F3C92" w:rsidRDefault="007F3C92" w:rsidP="007F3C92">
      <w:pPr>
        <w:jc w:val="center"/>
        <w:rPr>
          <w:b/>
        </w:rPr>
      </w:pPr>
    </w:p>
    <w:tbl>
      <w:tblPr>
        <w:tblStyle w:val="a3"/>
        <w:tblW w:w="0" w:type="auto"/>
        <w:tblLook w:val="04A0"/>
      </w:tblPr>
      <w:tblGrid>
        <w:gridCol w:w="3397"/>
        <w:gridCol w:w="5948"/>
      </w:tblGrid>
      <w:tr w:rsidR="007F3C92" w:rsidTr="009E3CFB">
        <w:tc>
          <w:tcPr>
            <w:tcW w:w="3397" w:type="dxa"/>
          </w:tcPr>
          <w:p w:rsidR="007F3C92" w:rsidRDefault="007F3C92" w:rsidP="009E3CFB">
            <w:r w:rsidRPr="00833BFB">
              <w:t xml:space="preserve">Статус программы развития </w:t>
            </w:r>
          </w:p>
        </w:tc>
        <w:tc>
          <w:tcPr>
            <w:tcW w:w="5948" w:type="dxa"/>
          </w:tcPr>
          <w:p w:rsidR="007F3C92" w:rsidRDefault="007F3C92" w:rsidP="009E3CFB">
            <w:r w:rsidRPr="00833BFB">
              <w:t xml:space="preserve">Локальный нормативный акт - Программа развития </w:t>
            </w:r>
            <w:r>
              <w:t xml:space="preserve">МКДОУ «Детский сад № 13 г. Киренска»  </w:t>
            </w:r>
          </w:p>
          <w:p w:rsidR="007F3C92" w:rsidRDefault="007F3C92" w:rsidP="009E3CFB">
            <w:r>
              <w:t>на 2021- 2026 годы</w:t>
            </w:r>
            <w:r w:rsidRPr="00833BFB">
              <w:t xml:space="preserve"> (д</w:t>
            </w:r>
            <w:r>
              <w:t xml:space="preserve">алее – Программа) </w:t>
            </w:r>
          </w:p>
        </w:tc>
      </w:tr>
      <w:tr w:rsidR="007F3C92" w:rsidTr="009E3CFB">
        <w:tc>
          <w:tcPr>
            <w:tcW w:w="3397" w:type="dxa"/>
          </w:tcPr>
          <w:p w:rsidR="007F3C92" w:rsidRPr="00B7655B" w:rsidRDefault="007F3C92" w:rsidP="009E3CFB">
            <w:pPr>
              <w:jc w:val="both"/>
            </w:pPr>
            <w:r w:rsidRPr="00B7655B">
              <w:t>Основания для разработки программы</w:t>
            </w:r>
          </w:p>
        </w:tc>
        <w:tc>
          <w:tcPr>
            <w:tcW w:w="5948" w:type="dxa"/>
          </w:tcPr>
          <w:p w:rsidR="007F3C92" w:rsidRPr="00FB1418" w:rsidRDefault="007F3C92" w:rsidP="009E3CFB">
            <w:pPr>
              <w:jc w:val="both"/>
            </w:pPr>
            <w:r w:rsidRPr="00FB1418">
              <w:t>-Конституция Российской Федерации;</w:t>
            </w:r>
          </w:p>
          <w:p w:rsidR="007F3C92" w:rsidRPr="00FB1418" w:rsidRDefault="007F3C92" w:rsidP="009E3CFB">
            <w:pPr>
              <w:jc w:val="both"/>
            </w:pPr>
            <w:r w:rsidRPr="00FB1418">
              <w:t xml:space="preserve"> -Федеральный закон «Об образовании в Российской Федерации» № 273-ФЗ от 29.12.2012 года; </w:t>
            </w:r>
          </w:p>
          <w:p w:rsidR="007F3C92" w:rsidRPr="00FB1418" w:rsidRDefault="007F3C92" w:rsidP="009E3CFB">
            <w:pPr>
              <w:jc w:val="both"/>
            </w:pPr>
            <w:r w:rsidRPr="00FB1418">
              <w:t>-Федеральный закон «Об основных гарантиях прав ребенка» № 124-ФЗ от 23.06.1998 г. в ред. от 02.12.2013 № 328-ФЗ;</w:t>
            </w:r>
          </w:p>
          <w:p w:rsidR="007F3C92" w:rsidRPr="00FB1418" w:rsidRDefault="007F3C92" w:rsidP="009E3CFB">
            <w:pPr>
              <w:jc w:val="both"/>
            </w:pPr>
            <w:r w:rsidRPr="00FB1418">
              <w:t xml:space="preserve">-Указ Президента Российской Федерации от 07.05.2018 года № 204 «О национальных целях и стратегических задачах </w:t>
            </w:r>
          </w:p>
          <w:p w:rsidR="007F3C92" w:rsidRPr="00FB1418" w:rsidRDefault="007F3C92" w:rsidP="009E3CFB">
            <w:pPr>
              <w:jc w:val="both"/>
            </w:pPr>
            <w:r w:rsidRPr="00FB1418">
              <w:t>развития Российской Федерации на период до 2024 года»;</w:t>
            </w:r>
          </w:p>
          <w:p w:rsidR="007F3C92" w:rsidRPr="00FB1418" w:rsidRDefault="007F3C92" w:rsidP="009E3CFB">
            <w:pPr>
              <w:widowControl w:val="0"/>
              <w:numPr>
                <w:ilvl w:val="0"/>
                <w:numId w:val="1"/>
              </w:numPr>
              <w:autoSpaceDE w:val="0"/>
              <w:autoSpaceDN w:val="0"/>
              <w:adjustRightInd w:val="0"/>
              <w:ind w:left="34" w:firstLine="326"/>
              <w:jc w:val="both"/>
            </w:pPr>
            <w:r w:rsidRPr="00FB1418">
              <w:t>Стратегия развития и воспитания в России на период до 2025 г. (утверждена распоряжением Правительства РФ от 29.05.2015г. №996-р)</w:t>
            </w:r>
            <w:r>
              <w:t>;</w:t>
            </w:r>
          </w:p>
          <w:p w:rsidR="007F3C92" w:rsidRPr="00FB1418" w:rsidRDefault="007F3C92" w:rsidP="009E3CFB">
            <w:pPr>
              <w:jc w:val="both"/>
            </w:pPr>
            <w:r w:rsidRPr="00FB1418">
              <w:t>-</w:t>
            </w:r>
            <w:r w:rsidRPr="00FB1418">
              <w:tab/>
              <w:t>Концепция Федеральной целевой программы развития образования на 2016-2020гг. (утверждена распоряжением Правительства РФ от 29.12.2014, № 2765-р)</w:t>
            </w:r>
            <w:r>
              <w:t>;</w:t>
            </w:r>
          </w:p>
          <w:p w:rsidR="007F3C92" w:rsidRPr="00FB1418" w:rsidRDefault="007F3C92" w:rsidP="009E3CFB">
            <w:pPr>
              <w:widowControl w:val="0"/>
              <w:numPr>
                <w:ilvl w:val="0"/>
                <w:numId w:val="1"/>
              </w:numPr>
              <w:autoSpaceDE w:val="0"/>
              <w:autoSpaceDN w:val="0"/>
              <w:adjustRightInd w:val="0"/>
              <w:ind w:left="34" w:firstLine="326"/>
              <w:jc w:val="both"/>
            </w:pPr>
            <w:r w:rsidRPr="00FB1418">
              <w:t xml:space="preserve">Государственная программа Российской Федерации «Развитие образования» на 2013-2020 годы (утверждена распоряжением Правительства РФ от 15 мая </w:t>
            </w:r>
            <w:smartTag w:uri="urn:schemas-microsoft-com:office:smarttags" w:element="metricconverter">
              <w:smartTagPr>
                <w:attr w:name="ProductID" w:val="2013 г"/>
              </w:smartTagPr>
              <w:r w:rsidRPr="00FB1418">
                <w:t>2013 г</w:t>
              </w:r>
            </w:smartTag>
            <w:r w:rsidRPr="00FB1418">
              <w:t>. № 792-р)</w:t>
            </w:r>
            <w:r>
              <w:t>;</w:t>
            </w:r>
          </w:p>
          <w:p w:rsidR="007F3C92" w:rsidRPr="00FB1418" w:rsidRDefault="007F3C92" w:rsidP="009E3CFB">
            <w:pPr>
              <w:jc w:val="both"/>
            </w:pPr>
            <w:r w:rsidRPr="00FB1418">
              <w:t>-</w:t>
            </w:r>
            <w:r w:rsidRPr="00FB1418">
              <w:tab/>
              <w:t>Профессиональный стандарт педагога от 18 октября 2013 г. № 544н</w:t>
            </w:r>
            <w:r>
              <w:t>;</w:t>
            </w:r>
          </w:p>
          <w:p w:rsidR="007F3C92" w:rsidRPr="00FB1418" w:rsidRDefault="007F3C92" w:rsidP="009E3CFB">
            <w:pPr>
              <w:widowControl w:val="0"/>
              <w:numPr>
                <w:ilvl w:val="0"/>
                <w:numId w:val="1"/>
              </w:numPr>
              <w:autoSpaceDE w:val="0"/>
              <w:autoSpaceDN w:val="0"/>
              <w:adjustRightInd w:val="0"/>
              <w:ind w:left="34" w:firstLine="326"/>
              <w:jc w:val="both"/>
            </w:pPr>
            <w:r w:rsidRPr="00FB1418">
              <w:t xml:space="preserve">Федеральный государственный образовательный стандарт дошкольного образования (приказ </w:t>
            </w:r>
            <w:proofErr w:type="spellStart"/>
            <w:r w:rsidRPr="00FB1418">
              <w:t>Минобрнауки</w:t>
            </w:r>
            <w:proofErr w:type="spellEnd"/>
            <w:r w:rsidRPr="00FB1418">
              <w:t xml:space="preserve"> России от 07.10.2013 г. №11146)</w:t>
            </w:r>
            <w:r>
              <w:t>;</w:t>
            </w:r>
          </w:p>
          <w:p w:rsidR="007F3C92" w:rsidRPr="00FB1418" w:rsidRDefault="007F3C92" w:rsidP="009E3CFB">
            <w:pPr>
              <w:jc w:val="both"/>
            </w:pPr>
            <w:r w:rsidRPr="00FB1418">
              <w:t>- Устав муниципального казенного дошкольного образовательного учреждения «Детский сад № 13 г</w:t>
            </w:r>
            <w:proofErr w:type="gramStart"/>
            <w:r>
              <w:t xml:space="preserve"> </w:t>
            </w:r>
            <w:r w:rsidRPr="00FB1418">
              <w:t>.</w:t>
            </w:r>
            <w:proofErr w:type="gramEnd"/>
            <w:r w:rsidRPr="00FB1418">
              <w:t>Киренска»</w:t>
            </w:r>
            <w:r>
              <w:t>;</w:t>
            </w:r>
          </w:p>
          <w:p w:rsidR="007F3C92" w:rsidRPr="00FB1418" w:rsidRDefault="007F3C92" w:rsidP="009E3CFB">
            <w:pPr>
              <w:jc w:val="both"/>
            </w:pPr>
            <w:r w:rsidRPr="00FB1418">
              <w:t>- Концепция духовно-нравственного развития и воспитания личности гражданина России</w:t>
            </w:r>
            <w:r>
              <w:t>;</w:t>
            </w:r>
          </w:p>
        </w:tc>
      </w:tr>
      <w:tr w:rsidR="007F3C92" w:rsidTr="009E3CFB">
        <w:tc>
          <w:tcPr>
            <w:tcW w:w="3397" w:type="dxa"/>
          </w:tcPr>
          <w:p w:rsidR="007F3C92" w:rsidRPr="00FB1418" w:rsidRDefault="007F3C92" w:rsidP="009E3CFB">
            <w:pPr>
              <w:jc w:val="both"/>
            </w:pPr>
            <w:r w:rsidRPr="00FB1418">
              <w:t>Цели программы</w:t>
            </w:r>
          </w:p>
        </w:tc>
        <w:tc>
          <w:tcPr>
            <w:tcW w:w="5948" w:type="dxa"/>
          </w:tcPr>
          <w:p w:rsidR="007F3C92" w:rsidRPr="00FB1418" w:rsidRDefault="007F3C92" w:rsidP="009E3CFB">
            <w:pPr>
              <w:jc w:val="both"/>
            </w:pPr>
            <w:r w:rsidRPr="00FB1418">
              <w:t>Создание в детском саду системы интегрированного образования, реализующего право каждого ребенка на обеспечение доступного качественного и разностороннего образования в соответствии с современными требованиями и запросами потребителей услуг.</w:t>
            </w:r>
          </w:p>
        </w:tc>
      </w:tr>
      <w:tr w:rsidR="007F3C92" w:rsidTr="009E3CFB">
        <w:tc>
          <w:tcPr>
            <w:tcW w:w="3397" w:type="dxa"/>
          </w:tcPr>
          <w:p w:rsidR="007F3C92" w:rsidRPr="00FB1418" w:rsidRDefault="007F3C92" w:rsidP="009E3CFB">
            <w:pPr>
              <w:jc w:val="both"/>
            </w:pPr>
            <w:r w:rsidRPr="00FB1418">
              <w:t>Назначение программы</w:t>
            </w:r>
          </w:p>
        </w:tc>
        <w:tc>
          <w:tcPr>
            <w:tcW w:w="5948" w:type="dxa"/>
          </w:tcPr>
          <w:p w:rsidR="007F3C92" w:rsidRPr="00FB1418" w:rsidRDefault="007F3C92" w:rsidP="009E3CFB">
            <w:pPr>
              <w:ind w:firstLine="318"/>
              <w:jc w:val="both"/>
            </w:pPr>
            <w:r w:rsidRPr="00FB1418">
              <w:t>Программа развития предназначена для определения перспективных направлений развития образовательного  учреждения на основе анализа  работы МКДОУ «Детский сад №13 г.</w:t>
            </w:r>
            <w:r>
              <w:t xml:space="preserve"> </w:t>
            </w:r>
            <w:r w:rsidRPr="00FB1418">
              <w:t>Кирен</w:t>
            </w:r>
            <w:r>
              <w:t>с</w:t>
            </w:r>
            <w:r w:rsidRPr="00FB1418">
              <w:t xml:space="preserve">ка» за предыдущий период. </w:t>
            </w:r>
          </w:p>
          <w:p w:rsidR="007F3C92" w:rsidRPr="00FB1418" w:rsidRDefault="007F3C92" w:rsidP="009E3CFB">
            <w:pPr>
              <w:jc w:val="both"/>
            </w:pPr>
            <w:r w:rsidRPr="00FB1418">
              <w:t>В ней отражены тенденции изменений, охарактеризованы главные направления обновления содержания образования и организации воспитания, управления дошкольным учреждением на основе инновационных процессов</w:t>
            </w:r>
          </w:p>
        </w:tc>
      </w:tr>
      <w:tr w:rsidR="007F3C92" w:rsidTr="009E3CFB">
        <w:tc>
          <w:tcPr>
            <w:tcW w:w="3397" w:type="dxa"/>
          </w:tcPr>
          <w:p w:rsidR="007F3C92" w:rsidRPr="00FB1418" w:rsidRDefault="007F3C92" w:rsidP="009E3CFB">
            <w:pPr>
              <w:jc w:val="both"/>
            </w:pPr>
            <w:r w:rsidRPr="00085383">
              <w:t>Направления и задачи программы</w:t>
            </w:r>
          </w:p>
        </w:tc>
        <w:tc>
          <w:tcPr>
            <w:tcW w:w="5948" w:type="dxa"/>
          </w:tcPr>
          <w:p w:rsidR="007F3C92" w:rsidRDefault="007F3C92" w:rsidP="009E3CFB">
            <w:pPr>
              <w:ind w:firstLine="318"/>
              <w:jc w:val="both"/>
            </w:pPr>
            <w:r>
              <w:t xml:space="preserve">- Повышение качества образовательной работы в ДОУ через внедрение современных педагогических и информационно-коммуникационных технологий. </w:t>
            </w:r>
          </w:p>
          <w:p w:rsidR="007F3C92" w:rsidRDefault="007F3C92" w:rsidP="009E3CFB">
            <w:pPr>
              <w:ind w:firstLine="318"/>
              <w:jc w:val="both"/>
            </w:pPr>
            <w:r>
              <w:t xml:space="preserve">- Развитие творческого потенциала личности, активности и самореализации ребёнка в разных видах деятельности, выявление на ранней стадии одаренности детей. </w:t>
            </w:r>
          </w:p>
          <w:p w:rsidR="007F3C92" w:rsidRDefault="007F3C92" w:rsidP="009E3CFB">
            <w:pPr>
              <w:ind w:firstLine="318"/>
              <w:jc w:val="both"/>
            </w:pPr>
            <w:r>
              <w:t xml:space="preserve">- Оказание помощи в сопровождении развития детей </w:t>
            </w:r>
            <w:r>
              <w:lastRenderedPageBreak/>
              <w:t xml:space="preserve">раннего возраста. </w:t>
            </w:r>
          </w:p>
          <w:p w:rsidR="007F3C92" w:rsidRDefault="007F3C92" w:rsidP="009E3CFB">
            <w:pPr>
              <w:ind w:firstLine="318"/>
              <w:jc w:val="both"/>
            </w:pPr>
            <w:r>
              <w:t xml:space="preserve">- Расширение инновационной деятельности ДОУ. - Использование образовательного потенциала социума, расширение внешних связей, открытость ДОУ. </w:t>
            </w:r>
          </w:p>
          <w:p w:rsidR="007F3C92" w:rsidRDefault="007F3C92" w:rsidP="009E3CFB">
            <w:pPr>
              <w:ind w:firstLine="318"/>
              <w:jc w:val="both"/>
            </w:pPr>
            <w:r>
              <w:t xml:space="preserve">- Содействие развитию новых возможностей управления ДОУ в целях гибкого реагирования на возникающие проблемы. </w:t>
            </w:r>
          </w:p>
          <w:p w:rsidR="007F3C92" w:rsidRPr="00FB1418" w:rsidRDefault="007F3C92" w:rsidP="009E3CFB">
            <w:pPr>
              <w:ind w:firstLine="318"/>
              <w:jc w:val="both"/>
            </w:pPr>
            <w:r>
              <w:t xml:space="preserve">- Обеспечение достаточной степени информированности родителей об особенностях ребенка - дошкольника в целях выработки общей стратегии воспитания и развития в семье и детском саду. </w:t>
            </w:r>
          </w:p>
        </w:tc>
      </w:tr>
      <w:tr w:rsidR="007F3C92" w:rsidTr="009E3CFB">
        <w:tc>
          <w:tcPr>
            <w:tcW w:w="3397" w:type="dxa"/>
          </w:tcPr>
          <w:p w:rsidR="007F3C92" w:rsidRPr="00085383" w:rsidRDefault="007F3C92" w:rsidP="009E3CFB">
            <w:pPr>
              <w:jc w:val="both"/>
            </w:pPr>
            <w:r w:rsidRPr="00F0585B">
              <w:lastRenderedPageBreak/>
              <w:t>Срок и этапы реализации программы</w:t>
            </w:r>
          </w:p>
        </w:tc>
        <w:tc>
          <w:tcPr>
            <w:tcW w:w="5948" w:type="dxa"/>
          </w:tcPr>
          <w:p w:rsidR="007F3C92" w:rsidRPr="00576A58" w:rsidRDefault="007F3C92" w:rsidP="009E3CFB">
            <w:pPr>
              <w:jc w:val="both"/>
            </w:pPr>
            <w:r w:rsidRPr="00576A58">
              <w:t xml:space="preserve">Программа реализуется в период 2021-2026 </w:t>
            </w:r>
            <w:proofErr w:type="spellStart"/>
            <w:proofErr w:type="gramStart"/>
            <w:r w:rsidRPr="00576A58">
              <w:t>гг</w:t>
            </w:r>
            <w:proofErr w:type="spellEnd"/>
            <w:proofErr w:type="gramEnd"/>
          </w:p>
          <w:p w:rsidR="007F3C92" w:rsidRPr="00576A58" w:rsidRDefault="007F3C92" w:rsidP="009E3CFB">
            <w:r w:rsidRPr="00576A58">
              <w:t>I  этап – организационный  (2021-2022 год)</w:t>
            </w:r>
          </w:p>
          <w:p w:rsidR="007F3C92" w:rsidRPr="00576A58" w:rsidRDefault="007F3C92" w:rsidP="009E3CFB">
            <w:r w:rsidRPr="00576A58">
              <w:t>II этап – поисково-преобразующий  (2022-2025 годы)</w:t>
            </w:r>
          </w:p>
          <w:p w:rsidR="007F3C92" w:rsidRDefault="007F3C92" w:rsidP="009E3CFB">
            <w:pPr>
              <w:jc w:val="both"/>
            </w:pPr>
            <w:r w:rsidRPr="00576A58">
              <w:t>III  этап – обобщающий  (2026 год)</w:t>
            </w:r>
          </w:p>
        </w:tc>
      </w:tr>
      <w:tr w:rsidR="007F3C92" w:rsidTr="009E3CFB">
        <w:tc>
          <w:tcPr>
            <w:tcW w:w="3397" w:type="dxa"/>
          </w:tcPr>
          <w:p w:rsidR="007F3C92" w:rsidRPr="007D5047" w:rsidRDefault="007F3C92" w:rsidP="009E3CFB">
            <w:r w:rsidRPr="007D5047">
              <w:t xml:space="preserve">Участники реализации Программы развития ДОУ </w:t>
            </w:r>
          </w:p>
        </w:tc>
        <w:tc>
          <w:tcPr>
            <w:tcW w:w="5948" w:type="dxa"/>
          </w:tcPr>
          <w:p w:rsidR="007F3C92" w:rsidRDefault="007F3C92" w:rsidP="009E3CFB">
            <w:r w:rsidRPr="007D5047">
              <w:t>Воспитанники в возрасте от 2 до 8 лет, педагоги, родители (законные представители), социальные партнеры.</w:t>
            </w:r>
          </w:p>
        </w:tc>
      </w:tr>
      <w:tr w:rsidR="007F3C92" w:rsidTr="009E3CFB">
        <w:tc>
          <w:tcPr>
            <w:tcW w:w="3397" w:type="dxa"/>
          </w:tcPr>
          <w:p w:rsidR="007F3C92" w:rsidRPr="00F0585B" w:rsidRDefault="007F3C92" w:rsidP="009E3CFB">
            <w:pPr>
              <w:jc w:val="both"/>
            </w:pPr>
            <w:r w:rsidRPr="00F0585B">
              <w:t>Ожидаемые конечные результаты, важнейшие целевые показатели программы</w:t>
            </w:r>
          </w:p>
        </w:tc>
        <w:tc>
          <w:tcPr>
            <w:tcW w:w="5948" w:type="dxa"/>
          </w:tcPr>
          <w:p w:rsidR="007F3C92" w:rsidRPr="00160C4A" w:rsidRDefault="007F3C92" w:rsidP="009E3CFB">
            <w:pPr>
              <w:tabs>
                <w:tab w:val="left" w:pos="454"/>
              </w:tabs>
              <w:jc w:val="both"/>
            </w:pPr>
            <w:r w:rsidRPr="00160C4A">
              <w:t>1. Создание системы сохранения и укрепления физического и психического здоровья участников образовательных отношений.</w:t>
            </w:r>
          </w:p>
          <w:p w:rsidR="007F3C92" w:rsidRPr="00160C4A" w:rsidRDefault="007F3C92" w:rsidP="009E3CFB">
            <w:pPr>
              <w:jc w:val="both"/>
            </w:pPr>
            <w:r>
              <w:t>2</w:t>
            </w:r>
            <w:r w:rsidRPr="00160C4A">
              <w:t xml:space="preserve">. Обеспечение доступности дошкольного образования за счет внедрения в педагогический процесс новых форм дошкольного образования: проектный метод, информационно – коммуникативные технологии, внедрение новых педагогических и </w:t>
            </w:r>
            <w:proofErr w:type="spellStart"/>
            <w:r w:rsidRPr="00160C4A">
              <w:t>здоровьесберегающих</w:t>
            </w:r>
            <w:proofErr w:type="spellEnd"/>
            <w:r w:rsidRPr="00160C4A">
              <w:t xml:space="preserve"> технологий, внедрение передового педагогического опыта в практику работы МКДОУ. </w:t>
            </w:r>
          </w:p>
          <w:p w:rsidR="007F3C92" w:rsidRDefault="007F3C92" w:rsidP="009E3CFB">
            <w:pPr>
              <w:jc w:val="both"/>
            </w:pPr>
            <w:r>
              <w:t>3</w:t>
            </w:r>
            <w:r w:rsidRPr="00160C4A">
              <w:t xml:space="preserve">.  Создание условий, соответствующих ФГОС </w:t>
            </w:r>
            <w:proofErr w:type="gramStart"/>
            <w:r w:rsidRPr="00160C4A">
              <w:t>ДО</w:t>
            </w:r>
            <w:proofErr w:type="gramEnd"/>
            <w:r w:rsidRPr="00160C4A">
              <w:t xml:space="preserve">. </w:t>
            </w:r>
          </w:p>
          <w:p w:rsidR="007F3C92" w:rsidRPr="00160C4A" w:rsidRDefault="007F3C92" w:rsidP="009E3CFB">
            <w:pPr>
              <w:jc w:val="both"/>
            </w:pPr>
            <w:r>
              <w:t xml:space="preserve">4. </w:t>
            </w:r>
            <w:r w:rsidRPr="00160C4A">
              <w:t>Модернизация материально-технической базы ДОУ</w:t>
            </w:r>
          </w:p>
          <w:p w:rsidR="007F3C92" w:rsidRPr="00160C4A" w:rsidRDefault="007F3C92" w:rsidP="009E3CFB">
            <w:pPr>
              <w:jc w:val="both"/>
            </w:pPr>
            <w:r w:rsidRPr="00160C4A">
              <w:t>5.Повышение профессиональной компетентности педагогов</w:t>
            </w:r>
          </w:p>
          <w:p w:rsidR="007F3C92" w:rsidRPr="00160C4A" w:rsidRDefault="007F3C92" w:rsidP="009E3CFB">
            <w:pPr>
              <w:jc w:val="both"/>
            </w:pPr>
            <w:r w:rsidRPr="00160C4A">
              <w:t xml:space="preserve">6.  Реализация инновационных технологий. </w:t>
            </w:r>
          </w:p>
          <w:p w:rsidR="007F3C92" w:rsidRDefault="007F3C92" w:rsidP="009E3CFB">
            <w:pPr>
              <w:jc w:val="both"/>
            </w:pPr>
            <w:r>
              <w:t xml:space="preserve">7.  Повышение удовлетворенности потребителей качеством образовательных услуг. </w:t>
            </w:r>
          </w:p>
          <w:p w:rsidR="007F3C92" w:rsidRDefault="007F3C92" w:rsidP="009E3CFB">
            <w:pPr>
              <w:jc w:val="both"/>
            </w:pPr>
            <w:r>
              <w:t xml:space="preserve">8.   Формирование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 </w:t>
            </w:r>
          </w:p>
          <w:p w:rsidR="007F3C92" w:rsidRDefault="007F3C92" w:rsidP="009E3CFB">
            <w:pPr>
              <w:jc w:val="both"/>
            </w:pPr>
            <w:r>
              <w:t>9.  Обеспечение непосредственного вовлечения родителей в образовательную деятельность, в том числе через реализацию совместных проектов.</w:t>
            </w:r>
          </w:p>
        </w:tc>
      </w:tr>
      <w:tr w:rsidR="007F3C92" w:rsidTr="009E3CFB">
        <w:tc>
          <w:tcPr>
            <w:tcW w:w="3397" w:type="dxa"/>
          </w:tcPr>
          <w:p w:rsidR="007F3C92" w:rsidRPr="00F0585B" w:rsidRDefault="007F3C92" w:rsidP="009E3CFB">
            <w:pPr>
              <w:jc w:val="both"/>
            </w:pPr>
            <w:r w:rsidRPr="00F0585B">
              <w:t>Система организации контроля</w:t>
            </w:r>
          </w:p>
        </w:tc>
        <w:tc>
          <w:tcPr>
            <w:tcW w:w="5948" w:type="dxa"/>
          </w:tcPr>
          <w:p w:rsidR="007F3C92" w:rsidRDefault="007F3C92" w:rsidP="009E3CFB">
            <w:pPr>
              <w:jc w:val="both"/>
            </w:pPr>
            <w:r w:rsidRPr="00F0585B">
              <w:t xml:space="preserve">1. Составление годового плана работы ОО на основе мероприятий Программы развития. </w:t>
            </w:r>
          </w:p>
          <w:p w:rsidR="007F3C92" w:rsidRDefault="007F3C92" w:rsidP="009E3CFB">
            <w:pPr>
              <w:jc w:val="both"/>
            </w:pPr>
            <w:r w:rsidRPr="00F0585B">
              <w:t xml:space="preserve">2. Комплексная система мониторинга качества образовательного процесса, эффективности реализации всех проектов Программы. </w:t>
            </w:r>
          </w:p>
          <w:p w:rsidR="007F3C92" w:rsidRDefault="007F3C92" w:rsidP="009E3CFB">
            <w:pPr>
              <w:jc w:val="both"/>
            </w:pPr>
            <w:r w:rsidRPr="00F0585B">
              <w:t>3. Представление данных мониторинга в Публичном докладе с публикацией на сайте ОО.</w:t>
            </w:r>
          </w:p>
        </w:tc>
      </w:tr>
      <w:tr w:rsidR="007F3C92" w:rsidTr="009E3CFB">
        <w:tc>
          <w:tcPr>
            <w:tcW w:w="3397" w:type="dxa"/>
          </w:tcPr>
          <w:p w:rsidR="007F3C92" w:rsidRPr="00F0585B" w:rsidRDefault="007F3C92" w:rsidP="009E3CFB">
            <w:pPr>
              <w:jc w:val="center"/>
              <w:rPr>
                <w:b/>
              </w:rPr>
            </w:pPr>
            <w:r w:rsidRPr="00F0585B">
              <w:t>Авторы программы</w:t>
            </w:r>
          </w:p>
        </w:tc>
        <w:tc>
          <w:tcPr>
            <w:tcW w:w="5948" w:type="dxa"/>
          </w:tcPr>
          <w:p w:rsidR="007F3C92" w:rsidRPr="00F0585B" w:rsidRDefault="007F3C92" w:rsidP="009E3CFB">
            <w:pPr>
              <w:tabs>
                <w:tab w:val="left" w:pos="237"/>
              </w:tabs>
              <w:jc w:val="both"/>
              <w:rPr>
                <w:b/>
              </w:rPr>
            </w:pPr>
            <w:r w:rsidRPr="00F0585B">
              <w:t>Творческая группа педагогов МКДОУ «Детский сад № 13 г</w:t>
            </w:r>
            <w:r>
              <w:t xml:space="preserve">. </w:t>
            </w:r>
            <w:r w:rsidRPr="00F0585B">
              <w:t>Киренска» под руководством старшего воспитателя Спиридоновой О.В.</w:t>
            </w:r>
          </w:p>
        </w:tc>
      </w:tr>
      <w:tr w:rsidR="007F3C92" w:rsidTr="009E3CFB">
        <w:tc>
          <w:tcPr>
            <w:tcW w:w="3397" w:type="dxa"/>
          </w:tcPr>
          <w:p w:rsidR="007F3C92" w:rsidRPr="00F0585B" w:rsidRDefault="007F3C92" w:rsidP="009E3CFB">
            <w:pPr>
              <w:jc w:val="both"/>
            </w:pPr>
            <w:r w:rsidRPr="00F0585B">
              <w:t>Объем и источники финансирования</w:t>
            </w:r>
          </w:p>
        </w:tc>
        <w:tc>
          <w:tcPr>
            <w:tcW w:w="5948" w:type="dxa"/>
          </w:tcPr>
          <w:p w:rsidR="007F3C92" w:rsidRPr="00F0585B" w:rsidRDefault="007F3C92" w:rsidP="009E3CFB">
            <w:pPr>
              <w:jc w:val="both"/>
            </w:pPr>
            <w:r w:rsidRPr="00F0585B">
              <w:t xml:space="preserve">Бюджетное финансирование </w:t>
            </w:r>
          </w:p>
          <w:p w:rsidR="007F3C92" w:rsidRPr="00F0585B" w:rsidRDefault="007F3C92" w:rsidP="009E3CFB">
            <w:pPr>
              <w:jc w:val="both"/>
            </w:pPr>
            <w:r w:rsidRPr="00F0585B">
              <w:t xml:space="preserve"> </w:t>
            </w:r>
          </w:p>
        </w:tc>
      </w:tr>
      <w:tr w:rsidR="007F3C92" w:rsidTr="009E3CFB">
        <w:tc>
          <w:tcPr>
            <w:tcW w:w="3397" w:type="dxa"/>
          </w:tcPr>
          <w:p w:rsidR="007F3C92" w:rsidRPr="00F0585B" w:rsidRDefault="007F3C92" w:rsidP="009E3CFB">
            <w:pPr>
              <w:jc w:val="both"/>
            </w:pPr>
            <w:r w:rsidRPr="00F0585B">
              <w:t>Сайт ОУ</w:t>
            </w:r>
          </w:p>
        </w:tc>
        <w:tc>
          <w:tcPr>
            <w:tcW w:w="5948" w:type="dxa"/>
          </w:tcPr>
          <w:p w:rsidR="007F3C92" w:rsidRPr="00F0585B" w:rsidRDefault="007F3C92" w:rsidP="009E3CFB">
            <w:pPr>
              <w:jc w:val="both"/>
            </w:pPr>
            <w:r w:rsidRPr="005D02CA">
              <w:rPr>
                <w:color w:val="3A3A3A"/>
                <w:sz w:val="25"/>
                <w:szCs w:val="25"/>
                <w:lang w:val="en-US"/>
              </w:rPr>
              <w:t>www</w:t>
            </w:r>
            <w:r w:rsidRPr="005D02CA">
              <w:rPr>
                <w:color w:val="3A3A3A"/>
                <w:sz w:val="25"/>
                <w:szCs w:val="25"/>
              </w:rPr>
              <w:t>.дс13.киренск-обр.рф</w:t>
            </w:r>
          </w:p>
        </w:tc>
      </w:tr>
      <w:tr w:rsidR="007F3C92" w:rsidTr="009E3CFB">
        <w:tc>
          <w:tcPr>
            <w:tcW w:w="3397" w:type="dxa"/>
          </w:tcPr>
          <w:p w:rsidR="007F3C92" w:rsidRPr="00F0585B" w:rsidRDefault="007F3C92" w:rsidP="009E3CFB">
            <w:pPr>
              <w:jc w:val="both"/>
            </w:pPr>
            <w:r>
              <w:t>Адрес электронной почты</w:t>
            </w:r>
          </w:p>
        </w:tc>
        <w:tc>
          <w:tcPr>
            <w:tcW w:w="5948" w:type="dxa"/>
          </w:tcPr>
          <w:p w:rsidR="007F3C92" w:rsidRPr="005D02CA" w:rsidRDefault="007F3C92" w:rsidP="009E3CFB">
            <w:pPr>
              <w:jc w:val="both"/>
              <w:rPr>
                <w:color w:val="3A3A3A"/>
                <w:sz w:val="25"/>
                <w:szCs w:val="25"/>
                <w:lang w:val="en-US"/>
              </w:rPr>
            </w:pPr>
            <w:r w:rsidRPr="005D02CA">
              <w:rPr>
                <w:color w:val="3A3A3A"/>
                <w:sz w:val="25"/>
                <w:szCs w:val="25"/>
                <w:lang w:val="en-US"/>
              </w:rPr>
              <w:t>mkdou13kirensk@mail.ru</w:t>
            </w:r>
          </w:p>
        </w:tc>
      </w:tr>
    </w:tbl>
    <w:p w:rsidR="007F3C92" w:rsidRDefault="007F3C92" w:rsidP="007F3C92">
      <w:pPr>
        <w:jc w:val="center"/>
        <w:rPr>
          <w:b/>
        </w:rPr>
      </w:pPr>
    </w:p>
    <w:p w:rsidR="007F3C92" w:rsidRDefault="007F3C92" w:rsidP="007F3C92">
      <w:pPr>
        <w:ind w:firstLine="567"/>
        <w:jc w:val="both"/>
        <w:rPr>
          <w:b/>
        </w:rPr>
      </w:pPr>
    </w:p>
    <w:p w:rsidR="007F3C92" w:rsidRDefault="007F3C92" w:rsidP="007F3C92">
      <w:pPr>
        <w:ind w:firstLine="567"/>
        <w:jc w:val="both"/>
        <w:rPr>
          <w:b/>
        </w:rPr>
      </w:pPr>
    </w:p>
    <w:p w:rsidR="007F3C92" w:rsidRDefault="007F3C92" w:rsidP="007F3C92">
      <w:pPr>
        <w:jc w:val="both"/>
        <w:rPr>
          <w:b/>
        </w:rPr>
      </w:pPr>
    </w:p>
    <w:p w:rsidR="007F3C92" w:rsidRPr="00F85530" w:rsidRDefault="007F3C92" w:rsidP="007F3C92">
      <w:pPr>
        <w:ind w:firstLine="567"/>
        <w:jc w:val="center"/>
        <w:rPr>
          <w:b/>
        </w:rPr>
      </w:pPr>
      <w:r w:rsidRPr="00F85530">
        <w:rPr>
          <w:b/>
        </w:rPr>
        <w:t>2. ВВЕДЕНИЕ</w:t>
      </w:r>
    </w:p>
    <w:p w:rsidR="007F3C92" w:rsidRDefault="007F3C92" w:rsidP="007F3C92">
      <w:pPr>
        <w:ind w:firstLine="567"/>
        <w:jc w:val="both"/>
      </w:pPr>
      <w:r>
        <w:t>Программа развития МКДОУ «Детский сад № 13 г. Киренска»</w:t>
      </w:r>
      <w:r w:rsidRPr="00F85530">
        <w:t xml:space="preserve"> </w:t>
      </w:r>
      <w:r>
        <w:t>(далее ДОУ) на 2021-2026</w:t>
      </w:r>
      <w:r w:rsidRPr="00F85530">
        <w:t xml:space="preserve"> гг. (далее – Программа развития) является стратегическим документом, отражающим основные ориентиры современной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w:t>
      </w:r>
    </w:p>
    <w:p w:rsidR="007F3C92" w:rsidRDefault="007F3C92" w:rsidP="007F3C92">
      <w:pPr>
        <w:ind w:firstLine="567"/>
        <w:jc w:val="both"/>
      </w:pPr>
      <w:r>
        <w:t>Период 2021-2026</w:t>
      </w:r>
      <w:r w:rsidRPr="00F85530">
        <w:t xml:space="preserve"> гг.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w:t>
      </w:r>
      <w:r>
        <w:t xml:space="preserve">разования.  </w:t>
      </w:r>
    </w:p>
    <w:p w:rsidR="007F3C92" w:rsidRDefault="007F3C92" w:rsidP="007F3C92">
      <w:pPr>
        <w:ind w:firstLine="567"/>
        <w:jc w:val="both"/>
      </w:pPr>
      <w:r>
        <w:t>Программа развития ДОУ</w:t>
      </w:r>
      <w:r w:rsidRPr="00F85530">
        <w:t xml:space="preserve"> является нормативным документом, рег</w:t>
      </w:r>
      <w:r>
        <w:t>ламентирующим процесс перевода ДОУ</w:t>
      </w:r>
      <w:r w:rsidRPr="00F85530">
        <w:t xml:space="preserve"> из фактического состояния на качественно новый уровень развития. Программа развития основывается на ориентирах развития, сформулированных в государственных и региональных документах, и при этом включает направления развития районной системы образования, отражающие специфику </w:t>
      </w:r>
      <w:r>
        <w:t>Киренского</w:t>
      </w:r>
      <w:r w:rsidRPr="00F85530">
        <w:t xml:space="preserve"> района, в котором находится дошкольная образовательная организация.  </w:t>
      </w:r>
    </w:p>
    <w:p w:rsidR="007F3C92" w:rsidRDefault="007F3C92" w:rsidP="007F3C92">
      <w:pPr>
        <w:ind w:firstLine="567"/>
        <w:jc w:val="both"/>
      </w:pPr>
      <w:r w:rsidRPr="00F85530">
        <w:t>Программа развития осуществляет основные функции:</w:t>
      </w:r>
    </w:p>
    <w:p w:rsidR="007F3C92" w:rsidRDefault="007F3C92" w:rsidP="007F3C92">
      <w:pPr>
        <w:ind w:firstLine="567"/>
        <w:jc w:val="both"/>
      </w:pPr>
      <w:r w:rsidRPr="00F85530">
        <w:t xml:space="preserve"> -определяет стратегию развития дошкольной образовательной организации; </w:t>
      </w:r>
    </w:p>
    <w:p w:rsidR="007F3C92" w:rsidRDefault="007F3C92" w:rsidP="007F3C92">
      <w:pPr>
        <w:ind w:firstLine="567"/>
        <w:jc w:val="both"/>
      </w:pPr>
      <w:r w:rsidRPr="00F85530">
        <w:t xml:space="preserve">-выделяет приоритетные направления деятельности; </w:t>
      </w:r>
    </w:p>
    <w:p w:rsidR="007F3C92" w:rsidRDefault="007F3C92" w:rsidP="007F3C92">
      <w:pPr>
        <w:ind w:firstLine="567"/>
        <w:jc w:val="both"/>
      </w:pPr>
      <w:r w:rsidRPr="00F85530">
        <w:t xml:space="preserve">-ориентирует всю деятельность на конечный результат. </w:t>
      </w:r>
    </w:p>
    <w:p w:rsidR="007F3C92" w:rsidRDefault="007F3C92" w:rsidP="007F3C92">
      <w:pPr>
        <w:ind w:firstLine="567"/>
        <w:jc w:val="both"/>
      </w:pPr>
      <w:r w:rsidRPr="00F85530">
        <w:t xml:space="preserve">Ведущей идеей Программы развития является обновление развивающего образовательного пространства дошкольной образовательной организации, включающего в себя построение:  - современной территории социальной успешности дошкольника в школе;  </w:t>
      </w:r>
    </w:p>
    <w:p w:rsidR="007F3C92" w:rsidRDefault="007F3C92" w:rsidP="007F3C92">
      <w:pPr>
        <w:ind w:firstLine="567"/>
        <w:jc w:val="both"/>
      </w:pPr>
      <w:r w:rsidRPr="00F85530">
        <w:t xml:space="preserve">- территории, формирующей компетентного родителя; </w:t>
      </w:r>
    </w:p>
    <w:p w:rsidR="007F3C92" w:rsidRDefault="007F3C92" w:rsidP="007F3C92">
      <w:pPr>
        <w:ind w:firstLine="567"/>
        <w:jc w:val="both"/>
      </w:pPr>
      <w:r w:rsidRPr="00F85530">
        <w:t xml:space="preserve">- территории профессионального роста и социальных лифтов для педагогов;  </w:t>
      </w:r>
    </w:p>
    <w:p w:rsidR="007F3C92" w:rsidRDefault="007F3C92" w:rsidP="007F3C92">
      <w:pPr>
        <w:ind w:firstLine="567"/>
        <w:jc w:val="both"/>
      </w:pPr>
      <w:r w:rsidRPr="00F85530">
        <w:t xml:space="preserve">- территории эффективного и комплексного взаимодействия со стратегически важными партнёрами. </w:t>
      </w:r>
    </w:p>
    <w:p w:rsidR="007F3C92" w:rsidRPr="00F85530" w:rsidRDefault="007F3C92" w:rsidP="007F3C92">
      <w:pPr>
        <w:ind w:firstLine="567"/>
        <w:jc w:val="both"/>
      </w:pPr>
      <w:r w:rsidRPr="00F85530">
        <w:t xml:space="preserve">Программа развития является основой для разработки новых и корректировки действующих планово-программных документов, локальных нормативных актов, определяющих основные приоритеты развития дошкольной образовательной организации. </w:t>
      </w:r>
    </w:p>
    <w:p w:rsidR="007F3C92" w:rsidRPr="00F85530" w:rsidRDefault="007F3C92" w:rsidP="007F3C92">
      <w:pPr>
        <w:ind w:firstLine="567"/>
        <w:jc w:val="both"/>
      </w:pPr>
      <w:r w:rsidRPr="00F85530">
        <w:t xml:space="preserve"> </w:t>
      </w:r>
    </w:p>
    <w:p w:rsidR="007F3C92" w:rsidRPr="00F85530" w:rsidRDefault="007F3C92" w:rsidP="007F3C92">
      <w:pPr>
        <w:ind w:firstLine="567"/>
        <w:jc w:val="both"/>
      </w:pPr>
      <w:r w:rsidRPr="00F85530">
        <w:t xml:space="preserve">Программа развития </w:t>
      </w:r>
      <w:r>
        <w:t>МКДОУ «Детский сад № 13 г</w:t>
      </w:r>
      <w:proofErr w:type="gramStart"/>
      <w:r>
        <w:t xml:space="preserve"> .</w:t>
      </w:r>
      <w:proofErr w:type="gramEnd"/>
      <w:r>
        <w:t>Киренска»</w:t>
      </w:r>
      <w:r w:rsidRPr="00F85530">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w:t>
      </w:r>
      <w:r>
        <w:t xml:space="preserve"> </w:t>
      </w:r>
      <w:r w:rsidRPr="00F85530">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w:t>
      </w:r>
      <w:proofErr w:type="spellStart"/>
      <w:r w:rsidRPr="00F85530">
        <w:t>ценностносмысловые</w:t>
      </w:r>
      <w:proofErr w:type="spellEnd"/>
      <w:r w:rsidRPr="00F85530">
        <w:t>,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w:t>
      </w:r>
      <w:r>
        <w:t xml:space="preserve">тивного развития ДОУ призвана: </w:t>
      </w:r>
    </w:p>
    <w:p w:rsidR="007F3C92" w:rsidRDefault="007F3C92" w:rsidP="007F3C92">
      <w:pPr>
        <w:ind w:firstLine="567"/>
        <w:jc w:val="both"/>
      </w:pPr>
      <w:r w:rsidRPr="00F85530">
        <w:t xml:space="preserve">-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 </w:t>
      </w:r>
    </w:p>
    <w:p w:rsidR="007F3C92" w:rsidRDefault="007F3C92" w:rsidP="007F3C92">
      <w:pPr>
        <w:ind w:firstLine="567"/>
        <w:jc w:val="both"/>
      </w:pPr>
      <w:r w:rsidRPr="00F85530">
        <w:t xml:space="preserve">- консолидировать усилия всех заинтересованных субъектов образовательного процесса и социального окружения ДОУ для достижения цели Программы. </w:t>
      </w:r>
    </w:p>
    <w:p w:rsidR="007F3C92" w:rsidRPr="00F85530" w:rsidRDefault="007F3C92" w:rsidP="007F3C92">
      <w:pPr>
        <w:ind w:firstLine="567"/>
        <w:jc w:val="both"/>
      </w:pPr>
      <w:r w:rsidRPr="00F85530">
        <w:lastRenderedPageBreak/>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 </w:t>
      </w:r>
    </w:p>
    <w:p w:rsidR="007F3C92" w:rsidRPr="00F85530" w:rsidRDefault="007F3C92" w:rsidP="007F3C92">
      <w:pPr>
        <w:jc w:val="center"/>
        <w:rPr>
          <w:b/>
        </w:rPr>
      </w:pPr>
      <w:r w:rsidRPr="00F85530">
        <w:rPr>
          <w:b/>
        </w:rPr>
        <w:t xml:space="preserve"> </w:t>
      </w:r>
    </w:p>
    <w:p w:rsidR="007F3C92" w:rsidRPr="00F85530" w:rsidRDefault="007F3C92" w:rsidP="007F3C92">
      <w:pPr>
        <w:jc w:val="both"/>
        <w:rPr>
          <w:b/>
        </w:rPr>
      </w:pPr>
      <w:r w:rsidRPr="00F85530">
        <w:rPr>
          <w:b/>
        </w:rPr>
        <w:t xml:space="preserve">3.АНАЛИЗ ПОТЕНЦИАЛА РАЗВИТИЯ ДОУ </w:t>
      </w:r>
    </w:p>
    <w:p w:rsidR="007F3C92" w:rsidRPr="00F85530" w:rsidRDefault="007F3C92" w:rsidP="007F3C92">
      <w:pPr>
        <w:jc w:val="both"/>
        <w:rPr>
          <w:b/>
        </w:rPr>
      </w:pPr>
      <w:r w:rsidRPr="00F85530">
        <w:rPr>
          <w:b/>
        </w:rPr>
        <w:t xml:space="preserve"> </w:t>
      </w:r>
    </w:p>
    <w:p w:rsidR="007F3C92" w:rsidRDefault="007F3C92" w:rsidP="007F3C92">
      <w:pPr>
        <w:ind w:firstLine="567"/>
        <w:jc w:val="both"/>
        <w:rPr>
          <w:b/>
        </w:rPr>
      </w:pPr>
      <w:r w:rsidRPr="00F85530">
        <w:rPr>
          <w:b/>
        </w:rPr>
        <w:t>3.1. Анализ реализации Программы ра</w:t>
      </w:r>
      <w:r>
        <w:rPr>
          <w:b/>
        </w:rPr>
        <w:t>звития ДОУ до 2021</w:t>
      </w:r>
      <w:r w:rsidRPr="00F85530">
        <w:rPr>
          <w:b/>
        </w:rPr>
        <w:t xml:space="preserve"> г.</w:t>
      </w:r>
    </w:p>
    <w:p w:rsidR="007F3C92" w:rsidRDefault="007F3C92" w:rsidP="007F3C92">
      <w:pPr>
        <w:ind w:firstLine="567"/>
        <w:jc w:val="both"/>
      </w:pPr>
      <w:r w:rsidRPr="00F85530">
        <w:t>Необходимость разработки программ</w:t>
      </w:r>
      <w:r>
        <w:t>ы развития на период 2021 - 2026</w:t>
      </w:r>
      <w:r w:rsidRPr="00F85530">
        <w:t xml:space="preserve"> года обусловлена важностью целей развития образования и сложностями социально-экономической ситуации этого периода в Российской Федерации. </w:t>
      </w:r>
    </w:p>
    <w:p w:rsidR="007F3C92" w:rsidRDefault="007F3C92" w:rsidP="007F3C92">
      <w:pPr>
        <w:ind w:firstLine="567"/>
        <w:jc w:val="both"/>
      </w:pPr>
      <w:r w:rsidRPr="00F85530">
        <w:t xml:space="preserve">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w:t>
      </w:r>
    </w:p>
    <w:p w:rsidR="007F3C92" w:rsidRDefault="007F3C92" w:rsidP="007F3C92">
      <w:pPr>
        <w:ind w:firstLine="567"/>
        <w:jc w:val="both"/>
      </w:pPr>
      <w:r w:rsidRPr="00F85530">
        <w:t xml:space="preserve">Для успешного существования в современном информационном обществе, где технический прогресс играет важнейшую роль, позитивно влияющей на творческое развитие личности, необходимо изменить подход к образовательному процессу. </w:t>
      </w:r>
    </w:p>
    <w:p w:rsidR="007F3C92" w:rsidRDefault="007F3C92" w:rsidP="007F3C92">
      <w:pPr>
        <w:ind w:firstLine="567"/>
        <w:jc w:val="both"/>
      </w:pPr>
      <w:r w:rsidRPr="00F85530">
        <w:t xml:space="preserve">Для этого требуется:  </w:t>
      </w:r>
    </w:p>
    <w:p w:rsidR="007F3C92" w:rsidRDefault="007F3C92" w:rsidP="007F3C92">
      <w:pPr>
        <w:ind w:firstLine="567"/>
        <w:jc w:val="both"/>
      </w:pPr>
      <w:r w:rsidRPr="00F85530">
        <w:t>- расширение комплекса технических средств, представляющих многокомпонентную информационно-педагогическую среду;</w:t>
      </w:r>
    </w:p>
    <w:p w:rsidR="007F3C92" w:rsidRDefault="007F3C92" w:rsidP="007F3C92">
      <w:pPr>
        <w:ind w:firstLine="567"/>
        <w:jc w:val="both"/>
      </w:pPr>
      <w:r w:rsidRPr="00F85530">
        <w:t xml:space="preserve"> - внедрение новых педагогических технологий; </w:t>
      </w:r>
    </w:p>
    <w:p w:rsidR="007F3C92" w:rsidRDefault="007F3C92" w:rsidP="007F3C92">
      <w:pPr>
        <w:ind w:firstLine="567"/>
        <w:jc w:val="both"/>
      </w:pPr>
      <w:r w:rsidRPr="00F85530">
        <w:t xml:space="preserve">- сохранение и укрепление здоровья воспитанников; </w:t>
      </w:r>
    </w:p>
    <w:p w:rsidR="007F3C92" w:rsidRDefault="007F3C92" w:rsidP="007F3C92">
      <w:pPr>
        <w:ind w:firstLine="567"/>
        <w:jc w:val="both"/>
      </w:pPr>
      <w:r w:rsidRPr="00F85530">
        <w:t xml:space="preserve">- духовно нравственное воспитание детей.  </w:t>
      </w:r>
    </w:p>
    <w:p w:rsidR="007F3C92" w:rsidRDefault="007F3C92" w:rsidP="007F3C92">
      <w:pPr>
        <w:ind w:firstLine="567"/>
        <w:jc w:val="both"/>
      </w:pPr>
      <w:r w:rsidRPr="00F85530">
        <w:t xml:space="preserve">Актуальность создания данной Программы ДОУ обусловлена изменениями в государственно-политическом устройстве и </w:t>
      </w:r>
      <w:proofErr w:type="spellStart"/>
      <w:r w:rsidRPr="00F85530">
        <w:t>социальноэкономической</w:t>
      </w:r>
      <w:proofErr w:type="spellEnd"/>
      <w:r w:rsidRPr="00F85530">
        <w:t xml:space="preserve">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Таким образом, проблему, стоящую перед </w:t>
      </w:r>
      <w:r>
        <w:t>МКДОУ «Детский сад № 13 г</w:t>
      </w:r>
      <w:proofErr w:type="gramStart"/>
      <w:r>
        <w:t xml:space="preserve"> .</w:t>
      </w:r>
      <w:proofErr w:type="gramEnd"/>
      <w:r>
        <w:t xml:space="preserve">Киренска», </w:t>
      </w:r>
      <w:r w:rsidRPr="00F85530">
        <w:t>можно сформулировать как необходимость сохранения достигнутого уровня качества образовани</w:t>
      </w:r>
      <w:r>
        <w:t xml:space="preserve">и, существующей динамики инновационного развития за счет актуализации внутреннего потенциала образовательного учреждения.  </w:t>
      </w:r>
    </w:p>
    <w:p w:rsidR="007F3C92" w:rsidRDefault="007F3C92" w:rsidP="007F3C92">
      <w:pPr>
        <w:jc w:val="both"/>
      </w:pPr>
    </w:p>
    <w:p w:rsidR="007F3C92" w:rsidRDefault="007F3C92" w:rsidP="007F3C92">
      <w:pPr>
        <w:jc w:val="both"/>
        <w:rPr>
          <w:b/>
        </w:rPr>
      </w:pPr>
    </w:p>
    <w:p w:rsidR="007F3C92" w:rsidRDefault="007F3C92" w:rsidP="007F3C92">
      <w:pPr>
        <w:jc w:val="both"/>
        <w:rPr>
          <w:b/>
        </w:rPr>
      </w:pPr>
    </w:p>
    <w:p w:rsidR="007F3C92" w:rsidRDefault="007F3C92" w:rsidP="007F3C92">
      <w:pPr>
        <w:jc w:val="both"/>
        <w:rPr>
          <w:b/>
        </w:rPr>
      </w:pPr>
    </w:p>
    <w:p w:rsidR="007F3C92" w:rsidRDefault="007F3C92" w:rsidP="007F3C92">
      <w:pPr>
        <w:jc w:val="both"/>
        <w:rPr>
          <w:b/>
        </w:rPr>
      </w:pPr>
    </w:p>
    <w:p w:rsidR="007F3C92" w:rsidRDefault="007F3C92" w:rsidP="007F3C92">
      <w:pPr>
        <w:jc w:val="both"/>
        <w:rPr>
          <w:b/>
        </w:rPr>
      </w:pPr>
      <w:r w:rsidRPr="0004420C">
        <w:rPr>
          <w:b/>
        </w:rPr>
        <w:lastRenderedPageBreak/>
        <w:t>3.2. Общие сведения об</w:t>
      </w:r>
      <w:r>
        <w:rPr>
          <w:b/>
        </w:rPr>
        <w:t xml:space="preserve"> </w:t>
      </w:r>
      <w:r w:rsidRPr="0004420C">
        <w:rPr>
          <w:b/>
        </w:rPr>
        <w:t>МКДОУ «Детский сад № 13 г</w:t>
      </w:r>
      <w:proofErr w:type="gramStart"/>
      <w:r w:rsidRPr="0004420C">
        <w:rPr>
          <w:b/>
        </w:rPr>
        <w:t xml:space="preserve"> .</w:t>
      </w:r>
      <w:proofErr w:type="gramEnd"/>
      <w:r w:rsidRPr="0004420C">
        <w:rPr>
          <w:b/>
        </w:rPr>
        <w:t>Киренска»</w:t>
      </w:r>
    </w:p>
    <w:p w:rsidR="007F3C92" w:rsidRDefault="007F3C92" w:rsidP="007F3C92">
      <w:pPr>
        <w:jc w:val="both"/>
        <w:rPr>
          <w:b/>
        </w:rPr>
      </w:pPr>
    </w:p>
    <w:tbl>
      <w:tblPr>
        <w:tblStyle w:val="a3"/>
        <w:tblW w:w="0" w:type="auto"/>
        <w:tblLook w:val="04A0"/>
      </w:tblPr>
      <w:tblGrid>
        <w:gridCol w:w="2830"/>
        <w:gridCol w:w="6515"/>
      </w:tblGrid>
      <w:tr w:rsidR="007F3C92" w:rsidTr="009E3CFB">
        <w:tc>
          <w:tcPr>
            <w:tcW w:w="2830" w:type="dxa"/>
          </w:tcPr>
          <w:p w:rsidR="007F3C92" w:rsidRPr="0004420C" w:rsidRDefault="007F3C92" w:rsidP="009E3CFB">
            <w:pPr>
              <w:jc w:val="both"/>
            </w:pPr>
            <w:r w:rsidRPr="0004420C">
              <w:t>Наименование ДОО.  Документ, подтверждающий статус</w:t>
            </w:r>
          </w:p>
        </w:tc>
        <w:tc>
          <w:tcPr>
            <w:tcW w:w="6515" w:type="dxa"/>
          </w:tcPr>
          <w:p w:rsidR="007F3C92" w:rsidRPr="00F33C84" w:rsidRDefault="007F3C92" w:rsidP="009E3CFB">
            <w:r w:rsidRPr="00F33C84">
              <w:t>Муниципальное казенное  дошкольное образовательное</w:t>
            </w:r>
          </w:p>
          <w:p w:rsidR="007F3C92" w:rsidRPr="00F33C84" w:rsidRDefault="007F3C92" w:rsidP="009E3CFB">
            <w:pPr>
              <w:jc w:val="both"/>
            </w:pPr>
            <w:r w:rsidRPr="00F33C84">
              <w:t>учреждение  «Детский сад № 13 г. Киренска»</w:t>
            </w:r>
          </w:p>
          <w:p w:rsidR="007F3C92" w:rsidRPr="00F33C84" w:rsidRDefault="007F3C92" w:rsidP="009E3CFB">
            <w:pPr>
              <w:jc w:val="both"/>
              <w:rPr>
                <w:i/>
              </w:rPr>
            </w:pPr>
            <w:r w:rsidRPr="00F33C84">
              <w:rPr>
                <w:i/>
              </w:rPr>
              <w:t>Сведения о государственной регистрации учреждения:</w:t>
            </w:r>
          </w:p>
          <w:p w:rsidR="007F3C92" w:rsidRPr="00F33C84" w:rsidRDefault="007F3C92" w:rsidP="009E3CFB">
            <w:pPr>
              <w:jc w:val="both"/>
            </w:pPr>
            <w:r w:rsidRPr="00F33C84">
              <w:t>ОГРН 1023802600513</w:t>
            </w:r>
          </w:p>
          <w:p w:rsidR="007F3C92" w:rsidRPr="00F33C84" w:rsidRDefault="007F3C92" w:rsidP="009E3CFB">
            <w:pPr>
              <w:jc w:val="both"/>
            </w:pPr>
            <w:r w:rsidRPr="00F33C84">
              <w:rPr>
                <w:i/>
              </w:rPr>
              <w:t>Лицензия: №</w:t>
            </w:r>
            <w:r w:rsidRPr="00F33C84">
              <w:t xml:space="preserve">8308      </w:t>
            </w:r>
            <w:r w:rsidRPr="00F33C84">
              <w:rPr>
                <w:i/>
              </w:rPr>
              <w:t xml:space="preserve"> Серия 38Л01 №0002690 </w:t>
            </w:r>
          </w:p>
          <w:p w:rsidR="007F3C92" w:rsidRPr="00F33C84" w:rsidRDefault="007F3C92" w:rsidP="009E3CFB">
            <w:pPr>
              <w:jc w:val="both"/>
            </w:pPr>
            <w:proofErr w:type="gramStart"/>
            <w:r w:rsidRPr="00F33C84">
              <w:t>Выдана</w:t>
            </w:r>
            <w:proofErr w:type="gramEnd"/>
            <w:r w:rsidRPr="00F33C84">
              <w:t>: 04.09.2015 г.</w:t>
            </w:r>
          </w:p>
          <w:p w:rsidR="007F3C92" w:rsidRPr="0004420C" w:rsidRDefault="007F3C92" w:rsidP="009E3CFB">
            <w:pPr>
              <w:jc w:val="both"/>
            </w:pPr>
            <w:r w:rsidRPr="00F33C84">
              <w:t>Срок действия лицензии: бессрочно</w:t>
            </w:r>
          </w:p>
        </w:tc>
      </w:tr>
      <w:tr w:rsidR="007F3C92" w:rsidTr="009E3CFB">
        <w:tc>
          <w:tcPr>
            <w:tcW w:w="2830" w:type="dxa"/>
          </w:tcPr>
          <w:p w:rsidR="007F3C92" w:rsidRPr="000F2118" w:rsidRDefault="007F3C92" w:rsidP="009E3CFB">
            <w:r w:rsidRPr="000F2118">
              <w:t>Учредитель</w:t>
            </w:r>
          </w:p>
        </w:tc>
        <w:tc>
          <w:tcPr>
            <w:tcW w:w="6515" w:type="dxa"/>
          </w:tcPr>
          <w:p w:rsidR="007F3C92" w:rsidRDefault="007F3C92" w:rsidP="009E3CFB">
            <w:r w:rsidRPr="000F2118">
              <w:t xml:space="preserve">Администрация муниципального образования </w:t>
            </w:r>
          </w:p>
        </w:tc>
      </w:tr>
      <w:tr w:rsidR="007F3C92" w:rsidTr="009E3CFB">
        <w:tc>
          <w:tcPr>
            <w:tcW w:w="2830" w:type="dxa"/>
          </w:tcPr>
          <w:p w:rsidR="007F3C92" w:rsidRPr="00D63DDC" w:rsidRDefault="007F3C92" w:rsidP="009E3CFB">
            <w:r w:rsidRPr="00D63DDC">
              <w:t>Тип</w:t>
            </w:r>
          </w:p>
        </w:tc>
        <w:tc>
          <w:tcPr>
            <w:tcW w:w="6515" w:type="dxa"/>
          </w:tcPr>
          <w:p w:rsidR="007F3C92" w:rsidRPr="00D63DDC" w:rsidRDefault="007F3C92" w:rsidP="009E3CFB">
            <w:r w:rsidRPr="00D63DDC">
              <w:t>Учреждение</w:t>
            </w:r>
          </w:p>
        </w:tc>
      </w:tr>
      <w:tr w:rsidR="007F3C92" w:rsidTr="009E3CFB">
        <w:tc>
          <w:tcPr>
            <w:tcW w:w="2830" w:type="dxa"/>
          </w:tcPr>
          <w:p w:rsidR="007F3C92" w:rsidRPr="00D63DDC" w:rsidRDefault="007F3C92" w:rsidP="009E3CFB">
            <w:r w:rsidRPr="00D63DDC">
              <w:t>Вид</w:t>
            </w:r>
          </w:p>
        </w:tc>
        <w:tc>
          <w:tcPr>
            <w:tcW w:w="6515" w:type="dxa"/>
          </w:tcPr>
          <w:p w:rsidR="007F3C92" w:rsidRPr="00D63DDC" w:rsidRDefault="007F3C92" w:rsidP="009E3CFB">
            <w:r w:rsidRPr="00D63DDC">
              <w:t xml:space="preserve">Детский сад </w:t>
            </w:r>
          </w:p>
        </w:tc>
      </w:tr>
      <w:tr w:rsidR="007F3C92" w:rsidTr="009E3CFB">
        <w:tc>
          <w:tcPr>
            <w:tcW w:w="2830" w:type="dxa"/>
          </w:tcPr>
          <w:p w:rsidR="007F3C92" w:rsidRPr="00D63DDC" w:rsidRDefault="007F3C92" w:rsidP="009E3CFB">
            <w:r w:rsidRPr="00D63DDC">
              <w:t>Органы самоуправления (по Уставу)</w:t>
            </w:r>
          </w:p>
        </w:tc>
        <w:tc>
          <w:tcPr>
            <w:tcW w:w="6515" w:type="dxa"/>
          </w:tcPr>
          <w:p w:rsidR="007F3C92" w:rsidRPr="00D63DDC" w:rsidRDefault="007F3C92" w:rsidP="009E3CFB">
            <w:r w:rsidRPr="00D63DDC">
              <w:t>Педагогический совет, Управляющий Совет,  Совет по питанию, родительские комитеты групп и Учреждения, Общее собрание  трудового коллектива.</w:t>
            </w:r>
          </w:p>
        </w:tc>
      </w:tr>
      <w:tr w:rsidR="007F3C92" w:rsidTr="009E3CFB">
        <w:tc>
          <w:tcPr>
            <w:tcW w:w="2830" w:type="dxa"/>
          </w:tcPr>
          <w:p w:rsidR="007F3C92" w:rsidRPr="00A04D53" w:rsidRDefault="007F3C92" w:rsidP="009E3CFB">
            <w:r w:rsidRPr="00A04D53">
              <w:t>Устав</w:t>
            </w:r>
          </w:p>
        </w:tc>
        <w:tc>
          <w:tcPr>
            <w:tcW w:w="6515" w:type="dxa"/>
          </w:tcPr>
          <w:p w:rsidR="007F3C92" w:rsidRDefault="007F3C92" w:rsidP="009E3CFB">
            <w:proofErr w:type="gramStart"/>
            <w:r w:rsidRPr="00A04D53">
              <w:t>Утвержден</w:t>
            </w:r>
            <w:proofErr w:type="gramEnd"/>
            <w:r w:rsidRPr="00A04D53">
              <w:t xml:space="preserve"> Постановлением Мэра муниципального района от 25.05.2015 года, за №353</w:t>
            </w:r>
          </w:p>
        </w:tc>
      </w:tr>
      <w:tr w:rsidR="007F3C92" w:rsidTr="009E3CFB">
        <w:tc>
          <w:tcPr>
            <w:tcW w:w="2830" w:type="dxa"/>
          </w:tcPr>
          <w:p w:rsidR="007F3C92" w:rsidRPr="00D63DDC" w:rsidRDefault="007F3C92" w:rsidP="009E3CFB">
            <w:r w:rsidRPr="00D63DDC">
              <w:t>Административно-управленческий персонал</w:t>
            </w:r>
          </w:p>
        </w:tc>
        <w:tc>
          <w:tcPr>
            <w:tcW w:w="6515" w:type="dxa"/>
          </w:tcPr>
          <w:p w:rsidR="007F3C92" w:rsidRPr="00D63DDC" w:rsidRDefault="007F3C92" w:rsidP="009E3CFB">
            <w:r w:rsidRPr="00D63DDC">
              <w:t>Заведующая – Орлина Антонина Степановна</w:t>
            </w:r>
          </w:p>
        </w:tc>
      </w:tr>
      <w:tr w:rsidR="007F3C92" w:rsidTr="009E3CFB">
        <w:tc>
          <w:tcPr>
            <w:tcW w:w="2830" w:type="dxa"/>
          </w:tcPr>
          <w:p w:rsidR="007F3C92" w:rsidRPr="00D63DDC" w:rsidRDefault="007F3C92" w:rsidP="009E3CFB">
            <w:r w:rsidRPr="00D63DDC">
              <w:t>Телефоны</w:t>
            </w:r>
          </w:p>
        </w:tc>
        <w:tc>
          <w:tcPr>
            <w:tcW w:w="6515" w:type="dxa"/>
          </w:tcPr>
          <w:p w:rsidR="007F3C92" w:rsidRPr="00D63DDC" w:rsidRDefault="007F3C92" w:rsidP="009E3CFB">
            <w:r w:rsidRPr="00D63DDC">
              <w:t>(8395 68 45233)</w:t>
            </w:r>
          </w:p>
        </w:tc>
      </w:tr>
      <w:tr w:rsidR="007F3C92" w:rsidTr="009E3CFB">
        <w:tc>
          <w:tcPr>
            <w:tcW w:w="2830" w:type="dxa"/>
          </w:tcPr>
          <w:p w:rsidR="007F3C92" w:rsidRPr="00D63DDC" w:rsidRDefault="007F3C92" w:rsidP="009E3CFB">
            <w:r w:rsidRPr="00D63DDC">
              <w:t>Электронная почта</w:t>
            </w:r>
          </w:p>
        </w:tc>
        <w:tc>
          <w:tcPr>
            <w:tcW w:w="6515" w:type="dxa"/>
          </w:tcPr>
          <w:p w:rsidR="007F3C92" w:rsidRPr="00D63DDC" w:rsidRDefault="007F3C92" w:rsidP="009E3CFB">
            <w:r w:rsidRPr="00D63DDC">
              <w:t>mkdou13 kirensk@mail.ru</w:t>
            </w:r>
          </w:p>
        </w:tc>
      </w:tr>
      <w:tr w:rsidR="007F3C92" w:rsidTr="009E3CFB">
        <w:tc>
          <w:tcPr>
            <w:tcW w:w="2830" w:type="dxa"/>
          </w:tcPr>
          <w:p w:rsidR="007F3C92" w:rsidRPr="00173BB3" w:rsidRDefault="007F3C92" w:rsidP="009E3CFB">
            <w:r w:rsidRPr="00173BB3">
              <w:t xml:space="preserve">Сайт ДОУ </w:t>
            </w:r>
          </w:p>
        </w:tc>
        <w:tc>
          <w:tcPr>
            <w:tcW w:w="6515" w:type="dxa"/>
          </w:tcPr>
          <w:p w:rsidR="007F3C92" w:rsidRPr="00173BB3" w:rsidRDefault="007F3C92" w:rsidP="009E3CFB">
            <w:r w:rsidRPr="00173BB3">
              <w:t>http://www.ds13.38kir.ru/</w:t>
            </w:r>
          </w:p>
        </w:tc>
      </w:tr>
      <w:tr w:rsidR="007F3C92" w:rsidTr="009E3CFB">
        <w:tc>
          <w:tcPr>
            <w:tcW w:w="2830" w:type="dxa"/>
          </w:tcPr>
          <w:p w:rsidR="007F3C92" w:rsidRPr="00173BB3" w:rsidRDefault="007F3C92" w:rsidP="009E3CFB">
            <w:r w:rsidRPr="00173BB3">
              <w:t>Адрес</w:t>
            </w:r>
          </w:p>
        </w:tc>
        <w:tc>
          <w:tcPr>
            <w:tcW w:w="6515" w:type="dxa"/>
          </w:tcPr>
          <w:p w:rsidR="007F3C92" w:rsidRPr="00173BB3" w:rsidRDefault="007F3C92" w:rsidP="009E3CFB">
            <w:r w:rsidRPr="00173BB3">
              <w:t>666705, Иркутская область,</w:t>
            </w:r>
            <w:r>
              <w:t xml:space="preserve"> Киренский район, </w:t>
            </w:r>
            <w:r w:rsidRPr="00173BB3">
              <w:t xml:space="preserve"> г</w:t>
            </w:r>
            <w:proofErr w:type="gramStart"/>
            <w:r w:rsidRPr="00173BB3">
              <w:t>.К</w:t>
            </w:r>
            <w:proofErr w:type="gramEnd"/>
            <w:r w:rsidRPr="00173BB3">
              <w:t xml:space="preserve">иренск, М/Р </w:t>
            </w:r>
            <w:proofErr w:type="spellStart"/>
            <w:r w:rsidRPr="00173BB3">
              <w:t>Балахня</w:t>
            </w:r>
            <w:proofErr w:type="spellEnd"/>
            <w:r w:rsidRPr="00173BB3">
              <w:t xml:space="preserve"> кв. Водников, </w:t>
            </w:r>
            <w:r>
              <w:t xml:space="preserve"> строение </w:t>
            </w:r>
            <w:r w:rsidRPr="00173BB3">
              <w:t>7»А»</w:t>
            </w:r>
          </w:p>
        </w:tc>
      </w:tr>
      <w:tr w:rsidR="007F3C92" w:rsidTr="009E3CFB">
        <w:tc>
          <w:tcPr>
            <w:tcW w:w="2830" w:type="dxa"/>
          </w:tcPr>
          <w:p w:rsidR="007F3C92" w:rsidRDefault="007F3C92" w:rsidP="009E3CFB">
            <w:r>
              <w:t xml:space="preserve">Историческая справка.  </w:t>
            </w:r>
          </w:p>
          <w:p w:rsidR="007F3C92" w:rsidRDefault="007F3C92" w:rsidP="009E3CFB">
            <w:r>
              <w:t xml:space="preserve"> </w:t>
            </w:r>
          </w:p>
          <w:p w:rsidR="007F3C92" w:rsidRPr="00173BB3" w:rsidRDefault="007F3C92" w:rsidP="009E3CFB">
            <w:r>
              <w:t>Год постройки, реконструкция, ремонт</w:t>
            </w:r>
          </w:p>
        </w:tc>
        <w:tc>
          <w:tcPr>
            <w:tcW w:w="6515" w:type="dxa"/>
          </w:tcPr>
          <w:p w:rsidR="007F3C92" w:rsidRDefault="007F3C92" w:rsidP="009E3CFB">
            <w:pPr>
              <w:ind w:firstLine="708"/>
              <w:jc w:val="both"/>
            </w:pPr>
            <w:r w:rsidRPr="00426C88">
              <w:t xml:space="preserve">Муниципальное казённое дошкольное образовательное учреждение «Детский сад №13» расположено внутри жилого комплекса  по адресу: Иркутская область, </w:t>
            </w:r>
            <w:r>
              <w:t xml:space="preserve">Киренский район, </w:t>
            </w:r>
            <w:r w:rsidRPr="00426C88">
              <w:t xml:space="preserve">город Киренск, микрорайон </w:t>
            </w:r>
            <w:proofErr w:type="spellStart"/>
            <w:r w:rsidRPr="00426C88">
              <w:t>Балахня</w:t>
            </w:r>
            <w:proofErr w:type="spellEnd"/>
            <w:r w:rsidRPr="00426C88">
              <w:t xml:space="preserve">, квартал Водников </w:t>
            </w:r>
            <w:r>
              <w:t xml:space="preserve">строение </w:t>
            </w:r>
            <w:r w:rsidRPr="00426C88">
              <w:t xml:space="preserve">7 «А»,  имеет хорошую транспортную  доступность. </w:t>
            </w:r>
          </w:p>
          <w:p w:rsidR="007F3C92" w:rsidRPr="00426C88" w:rsidRDefault="007F3C92" w:rsidP="009E3CFB">
            <w:pPr>
              <w:ind w:firstLine="708"/>
              <w:jc w:val="both"/>
            </w:pPr>
            <w:r w:rsidRPr="00426C88">
              <w:t xml:space="preserve">Детский сад размещен в 2-х зданиях. Основное здание  (деревянное) актом приемки датировано 29 декабря 1981 года, начало функционировать по назначению 15 февраля 1982 года. Пристрой (каменное здание), функционирует с 10 февраля 1989 года. </w:t>
            </w:r>
          </w:p>
          <w:p w:rsidR="007F3C92" w:rsidRPr="00173BB3" w:rsidRDefault="007F3C92" w:rsidP="009E3CFB">
            <w:pPr>
              <w:ind w:firstLine="708"/>
              <w:jc w:val="both"/>
            </w:pPr>
          </w:p>
        </w:tc>
      </w:tr>
      <w:tr w:rsidR="007F3C92" w:rsidTr="009E3CFB">
        <w:tc>
          <w:tcPr>
            <w:tcW w:w="2830" w:type="dxa"/>
          </w:tcPr>
          <w:p w:rsidR="007F3C92" w:rsidRDefault="007F3C92" w:rsidP="009E3CFB">
            <w:r w:rsidRPr="000A60C0">
              <w:t>Модель ДОО (количество групп, дополнительных помещений, режим работы)</w:t>
            </w:r>
          </w:p>
        </w:tc>
        <w:tc>
          <w:tcPr>
            <w:tcW w:w="6515" w:type="dxa"/>
          </w:tcPr>
          <w:p w:rsidR="007F3C92" w:rsidRPr="00727C30" w:rsidRDefault="007F3C92" w:rsidP="009E3CFB">
            <w:pPr>
              <w:ind w:firstLine="708"/>
              <w:jc w:val="both"/>
              <w:rPr>
                <w:bCs/>
              </w:rPr>
            </w:pPr>
            <w:r w:rsidRPr="00426C88">
              <w:rPr>
                <w:bCs/>
              </w:rPr>
              <w:t>Дошкольное учреждение работает в режиме десятичасового пребывания детей (с 7.30 до 17.30). Проектная мощ</w:t>
            </w:r>
            <w:r>
              <w:rPr>
                <w:bCs/>
              </w:rPr>
              <w:t>ность – 5 групп, функционирует 4</w:t>
            </w:r>
            <w:r w:rsidRPr="00426C88">
              <w:rPr>
                <w:bCs/>
              </w:rPr>
              <w:t xml:space="preserve"> </w:t>
            </w:r>
            <w:proofErr w:type="spellStart"/>
            <w:r w:rsidRPr="00426C88">
              <w:rPr>
                <w:bCs/>
              </w:rPr>
              <w:t>общеразвивающих</w:t>
            </w:r>
            <w:proofErr w:type="spellEnd"/>
            <w:r w:rsidRPr="00426C88">
              <w:rPr>
                <w:bCs/>
              </w:rPr>
              <w:t xml:space="preserve"> групп – с </w:t>
            </w:r>
            <w:r w:rsidRPr="00727C30">
              <w:rPr>
                <w:bCs/>
              </w:rPr>
              <w:t>наполняемостью 24 ребёнка (1группа – для детей раннего возраста с 1,5 до 3 лет, 3 группы – для детей дошкольного возраста с 3до 8 лет) наполняемость 58 детей, общая наполняемость- 82 ребёнка.</w:t>
            </w:r>
          </w:p>
          <w:p w:rsidR="007F3C92" w:rsidRPr="00426C88" w:rsidRDefault="007F3C92" w:rsidP="009E3CFB">
            <w:pPr>
              <w:ind w:firstLine="708"/>
              <w:jc w:val="both"/>
            </w:pPr>
            <w:r>
              <w:t>В МК</w:t>
            </w:r>
            <w:r w:rsidRPr="000A60C0">
              <w:t xml:space="preserve">ДОУ </w:t>
            </w:r>
            <w:r>
              <w:t xml:space="preserve">2 </w:t>
            </w:r>
            <w:proofErr w:type="gramStart"/>
            <w:r w:rsidRPr="000A60C0">
              <w:t>многофункциональный</w:t>
            </w:r>
            <w:proofErr w:type="gramEnd"/>
            <w:r w:rsidRPr="000A60C0">
              <w:t xml:space="preserve"> зал</w:t>
            </w:r>
            <w:r>
              <w:t>а</w:t>
            </w:r>
            <w:r w:rsidRPr="000A60C0">
              <w:t xml:space="preserve"> (физкультура, музыка)</w:t>
            </w:r>
          </w:p>
        </w:tc>
      </w:tr>
    </w:tbl>
    <w:p w:rsidR="007F3C92" w:rsidRDefault="007F3C92" w:rsidP="007F3C92">
      <w:pPr>
        <w:jc w:val="both"/>
        <w:rPr>
          <w:b/>
        </w:rPr>
      </w:pPr>
    </w:p>
    <w:p w:rsidR="007F3C92" w:rsidRDefault="007F3C92" w:rsidP="007F3C92">
      <w:pPr>
        <w:jc w:val="both"/>
        <w:rPr>
          <w:b/>
        </w:rPr>
      </w:pPr>
      <w:r w:rsidRPr="000A60C0">
        <w:rPr>
          <w:b/>
        </w:rPr>
        <w:t>3.2.1. Качество образовательной деятельности</w:t>
      </w:r>
    </w:p>
    <w:p w:rsidR="007F3C92" w:rsidRDefault="007F3C92" w:rsidP="007F3C92">
      <w:pPr>
        <w:jc w:val="both"/>
        <w:rPr>
          <w:b/>
        </w:rPr>
      </w:pPr>
    </w:p>
    <w:p w:rsidR="007F3C92" w:rsidRDefault="007F3C92" w:rsidP="007F3C92">
      <w:pPr>
        <w:ind w:firstLine="567"/>
        <w:jc w:val="both"/>
      </w:pPr>
      <w:r w:rsidRPr="000A60C0">
        <w:t xml:space="preserve">Основной уставной деятельностью Образовательного учреждения является реализация общеобразовательных программ дошкольного образования. Содержание образовательного процесса в Образовательном учреждении определяется программой дошкольного образования. </w:t>
      </w:r>
    </w:p>
    <w:p w:rsidR="007F3C92" w:rsidRDefault="007F3C92" w:rsidP="007F3C92">
      <w:pPr>
        <w:ind w:firstLine="567"/>
        <w:jc w:val="both"/>
      </w:pPr>
      <w:r>
        <w:t>МКДОУ «Детский сад № 13 г</w:t>
      </w:r>
      <w:proofErr w:type="gramStart"/>
      <w:r>
        <w:t xml:space="preserve"> .</w:t>
      </w:r>
      <w:proofErr w:type="gramEnd"/>
      <w:r>
        <w:t xml:space="preserve">Киренска» </w:t>
      </w:r>
      <w:r w:rsidRPr="000A60C0">
        <w:t xml:space="preserve">реализует основную образовательную программу дошкольного образования (построена с учетом Примерной основной образовательной программы дошкольного образования, одобренной решением </w:t>
      </w:r>
      <w:r w:rsidRPr="000A60C0">
        <w:lastRenderedPageBreak/>
        <w:t xml:space="preserve">федерального учебно-методологического объединения по общему образованию, протокол №2/15 от 20 мая 2015года).                               </w:t>
      </w:r>
    </w:p>
    <w:p w:rsidR="007F3C92" w:rsidRDefault="007F3C92" w:rsidP="007F3C92">
      <w:pPr>
        <w:ind w:firstLine="567"/>
        <w:jc w:val="both"/>
      </w:pPr>
      <w:r w:rsidRPr="000A60C0">
        <w:t xml:space="preserve">Дополнительные парциальные программы:  </w:t>
      </w:r>
    </w:p>
    <w:p w:rsidR="007F3C92" w:rsidRDefault="007F3C92" w:rsidP="007F3C92">
      <w:pPr>
        <w:ind w:firstLine="567"/>
        <w:jc w:val="both"/>
      </w:pPr>
      <w:r w:rsidRPr="000A60C0">
        <w:t xml:space="preserve">-Программа «Приобщение детей к истокам русской народной культуры» Князева О. Л., </w:t>
      </w:r>
      <w:proofErr w:type="spellStart"/>
      <w:r w:rsidRPr="000A60C0">
        <w:t>Маханёва</w:t>
      </w:r>
      <w:proofErr w:type="spellEnd"/>
      <w:r w:rsidRPr="000A60C0">
        <w:t xml:space="preserve"> М.Д.;</w:t>
      </w:r>
    </w:p>
    <w:p w:rsidR="007F3C92" w:rsidRDefault="007F3C92" w:rsidP="007F3C92">
      <w:pPr>
        <w:ind w:firstLine="567"/>
        <w:jc w:val="both"/>
      </w:pPr>
      <w:r w:rsidRPr="000A60C0">
        <w:t xml:space="preserve"> -Программа по музыкальному воспитанию детей дошкольного возраста «Ладушки» И. </w:t>
      </w:r>
      <w:proofErr w:type="spellStart"/>
      <w:r w:rsidRPr="000A60C0">
        <w:t>Каплуновой</w:t>
      </w:r>
      <w:proofErr w:type="spellEnd"/>
      <w:r w:rsidRPr="000A60C0">
        <w:t xml:space="preserve">, И. </w:t>
      </w:r>
      <w:proofErr w:type="spellStart"/>
      <w:r w:rsidRPr="000A60C0">
        <w:t>Новоскольцевой</w:t>
      </w:r>
      <w:proofErr w:type="spellEnd"/>
      <w:r w:rsidRPr="000A60C0">
        <w:t xml:space="preserve">; </w:t>
      </w:r>
    </w:p>
    <w:p w:rsidR="007F3C92" w:rsidRPr="004F6D40" w:rsidRDefault="007F3C92" w:rsidP="007F3C92">
      <w:pPr>
        <w:widowControl w:val="0"/>
        <w:suppressAutoHyphens/>
        <w:spacing w:after="160" w:line="259" w:lineRule="auto"/>
        <w:ind w:firstLine="567"/>
        <w:contextualSpacing/>
        <w:jc w:val="both"/>
        <w:rPr>
          <w:rFonts w:eastAsia="Courier New"/>
        </w:rPr>
      </w:pPr>
      <w:r>
        <w:rPr>
          <w:rFonts w:eastAsia="Courier New"/>
        </w:rPr>
        <w:t xml:space="preserve">- </w:t>
      </w:r>
      <w:r w:rsidRPr="004F6D40">
        <w:rPr>
          <w:rFonts w:eastAsia="Courier New"/>
        </w:rPr>
        <w:t xml:space="preserve">«Народное искусство в воспитании дошкольников» - программа воспитания и обучения в детском саду под редакцией Т.С.Комаровой, учебное пособие, рекомендовано Министерством образования и науки РФ в качестве учебного пособия. </w:t>
      </w:r>
    </w:p>
    <w:p w:rsidR="007F3C92" w:rsidRPr="004F6D40" w:rsidRDefault="007F3C92" w:rsidP="007F3C92">
      <w:pPr>
        <w:widowControl w:val="0"/>
        <w:suppressAutoHyphens/>
        <w:spacing w:after="160" w:line="259" w:lineRule="auto"/>
        <w:ind w:firstLine="567"/>
        <w:contextualSpacing/>
        <w:jc w:val="both"/>
        <w:rPr>
          <w:rFonts w:eastAsia="Courier New"/>
        </w:rPr>
      </w:pPr>
      <w:r>
        <w:rPr>
          <w:rFonts w:eastAsia="Courier New"/>
        </w:rPr>
        <w:t xml:space="preserve">- </w:t>
      </w:r>
      <w:r w:rsidRPr="004F6D40">
        <w:rPr>
          <w:rFonts w:eastAsia="Courier New"/>
        </w:rPr>
        <w:t xml:space="preserve">«Основы  безопасности  детей  дошкольного  возраста» Р.Б. </w:t>
      </w:r>
      <w:proofErr w:type="spellStart"/>
      <w:r w:rsidRPr="004F6D40">
        <w:rPr>
          <w:rFonts w:eastAsia="Courier New"/>
        </w:rPr>
        <w:t>Стеркина</w:t>
      </w:r>
      <w:proofErr w:type="spellEnd"/>
      <w:r w:rsidRPr="004F6D40">
        <w:rPr>
          <w:rFonts w:eastAsia="Courier New"/>
        </w:rPr>
        <w:t>,  О.Л.Князева,  Н.Н. Авдеева.</w:t>
      </w:r>
    </w:p>
    <w:p w:rsidR="007F3C92" w:rsidRPr="009C4791" w:rsidRDefault="007F3C92" w:rsidP="007F3C92">
      <w:pPr>
        <w:tabs>
          <w:tab w:val="left" w:pos="0"/>
          <w:tab w:val="left" w:pos="9900"/>
        </w:tabs>
        <w:ind w:right="-105"/>
        <w:jc w:val="both"/>
      </w:pPr>
      <w:r w:rsidRPr="009C4791">
        <w:rPr>
          <w:rFonts w:hint="eastAsia"/>
        </w:rPr>
        <w:t>М</w:t>
      </w:r>
      <w:r w:rsidRPr="009C4791">
        <w:t>К</w:t>
      </w:r>
      <w:r w:rsidRPr="009C4791">
        <w:rPr>
          <w:rFonts w:hint="eastAsia"/>
        </w:rPr>
        <w:t>ДОУ</w:t>
      </w:r>
      <w:r w:rsidRPr="009C4791">
        <w:t xml:space="preserve"> </w:t>
      </w:r>
      <w:r w:rsidRPr="009C4791">
        <w:rPr>
          <w:rFonts w:hint="eastAsia"/>
        </w:rPr>
        <w:t>«Детский</w:t>
      </w:r>
      <w:r w:rsidRPr="009C4791">
        <w:t xml:space="preserve"> </w:t>
      </w:r>
      <w:r w:rsidRPr="009C4791">
        <w:rPr>
          <w:rFonts w:hint="eastAsia"/>
        </w:rPr>
        <w:t>сад</w:t>
      </w:r>
      <w:r w:rsidRPr="009C4791">
        <w:t xml:space="preserve">  </w:t>
      </w:r>
      <w:r w:rsidRPr="009C4791">
        <w:rPr>
          <w:rFonts w:hint="eastAsia"/>
        </w:rPr>
        <w:t>№</w:t>
      </w:r>
      <w:r w:rsidRPr="009C4791">
        <w:t xml:space="preserve">13 г. Киренска» </w:t>
      </w:r>
      <w:r w:rsidRPr="009C4791">
        <w:rPr>
          <w:rFonts w:hint="eastAsia"/>
        </w:rPr>
        <w:t>ориентирован</w:t>
      </w:r>
      <w:r w:rsidRPr="009C4791">
        <w:t xml:space="preserve"> </w:t>
      </w:r>
      <w:r w:rsidRPr="009C4791">
        <w:rPr>
          <w:rFonts w:hint="eastAsia"/>
        </w:rPr>
        <w:t>на</w:t>
      </w:r>
      <w:r w:rsidRPr="009C4791">
        <w:t xml:space="preserve">: </w:t>
      </w:r>
      <w:r w:rsidRPr="009C4791">
        <w:rPr>
          <w:rFonts w:hint="eastAsia"/>
        </w:rPr>
        <w:t>создание</w:t>
      </w:r>
      <w:r w:rsidRPr="009C4791">
        <w:t xml:space="preserve"> </w:t>
      </w:r>
      <w:r w:rsidRPr="009C4791">
        <w:rPr>
          <w:rFonts w:hint="eastAsia"/>
        </w:rPr>
        <w:t>благоприятных</w:t>
      </w:r>
      <w:r w:rsidRPr="009C4791">
        <w:t xml:space="preserve"> </w:t>
      </w:r>
      <w:r w:rsidRPr="009C4791">
        <w:rPr>
          <w:rFonts w:hint="eastAsia"/>
        </w:rPr>
        <w:t>условий</w:t>
      </w:r>
      <w:r w:rsidRPr="009C4791">
        <w:t xml:space="preserve"> </w:t>
      </w:r>
      <w:r w:rsidRPr="009C4791">
        <w:rPr>
          <w:rFonts w:hint="eastAsia"/>
        </w:rPr>
        <w:t>для</w:t>
      </w:r>
      <w:r w:rsidRPr="009C4791">
        <w:t xml:space="preserve"> </w:t>
      </w:r>
      <w:r w:rsidRPr="009C4791">
        <w:rPr>
          <w:rFonts w:hint="eastAsia"/>
        </w:rPr>
        <w:t>полноценного</w:t>
      </w:r>
      <w:r w:rsidRPr="009C4791">
        <w:t xml:space="preserve"> </w:t>
      </w:r>
      <w:r w:rsidRPr="009C4791">
        <w:rPr>
          <w:rFonts w:hint="eastAsia"/>
        </w:rPr>
        <w:t>проживания</w:t>
      </w:r>
      <w:r w:rsidRPr="009C4791">
        <w:t xml:space="preserve"> </w:t>
      </w:r>
      <w:r w:rsidRPr="009C4791">
        <w:rPr>
          <w:rFonts w:hint="eastAsia"/>
        </w:rPr>
        <w:t>ребенком</w:t>
      </w:r>
      <w:r w:rsidRPr="009C4791">
        <w:t xml:space="preserve"> </w:t>
      </w:r>
      <w:r w:rsidRPr="009C4791">
        <w:rPr>
          <w:rFonts w:hint="eastAsia"/>
        </w:rPr>
        <w:t>дошкольного</w:t>
      </w:r>
      <w:r w:rsidRPr="009C4791">
        <w:t xml:space="preserve"> </w:t>
      </w:r>
      <w:r w:rsidRPr="009C4791">
        <w:rPr>
          <w:rFonts w:hint="eastAsia"/>
        </w:rPr>
        <w:t>детства</w:t>
      </w:r>
      <w:r w:rsidRPr="009C4791">
        <w:t xml:space="preserve">; </w:t>
      </w:r>
      <w:r w:rsidRPr="009C4791">
        <w:rPr>
          <w:rFonts w:hint="eastAsia"/>
        </w:rPr>
        <w:t>формирование</w:t>
      </w:r>
      <w:r w:rsidRPr="009C4791">
        <w:t xml:space="preserve"> </w:t>
      </w:r>
      <w:r w:rsidRPr="009C4791">
        <w:rPr>
          <w:rFonts w:hint="eastAsia"/>
        </w:rPr>
        <w:t>основ</w:t>
      </w:r>
      <w:r w:rsidRPr="009C4791">
        <w:t xml:space="preserve"> </w:t>
      </w:r>
      <w:r w:rsidRPr="009C4791">
        <w:rPr>
          <w:rFonts w:hint="eastAsia"/>
        </w:rPr>
        <w:t>базовой</w:t>
      </w:r>
      <w:r w:rsidRPr="009C4791">
        <w:t xml:space="preserve"> </w:t>
      </w:r>
      <w:r w:rsidRPr="009C4791">
        <w:rPr>
          <w:rFonts w:hint="eastAsia"/>
        </w:rPr>
        <w:t>культуры</w:t>
      </w:r>
      <w:r w:rsidRPr="009C4791">
        <w:t xml:space="preserve"> </w:t>
      </w:r>
      <w:r w:rsidRPr="009C4791">
        <w:rPr>
          <w:rFonts w:hint="eastAsia"/>
        </w:rPr>
        <w:t>личности</w:t>
      </w:r>
      <w:r w:rsidRPr="009C4791">
        <w:t xml:space="preserve"> с опорой на оздоровление и нравственно-патриотическое воспитание; </w:t>
      </w:r>
      <w:r w:rsidRPr="009C4791">
        <w:rPr>
          <w:rFonts w:hint="eastAsia"/>
        </w:rPr>
        <w:t>всестороннее</w:t>
      </w:r>
      <w:r w:rsidRPr="009C4791">
        <w:t xml:space="preserve"> </w:t>
      </w:r>
      <w:r w:rsidRPr="009C4791">
        <w:rPr>
          <w:rFonts w:hint="eastAsia"/>
        </w:rPr>
        <w:t>развитие</w:t>
      </w:r>
      <w:r w:rsidRPr="009C4791">
        <w:t xml:space="preserve"> </w:t>
      </w:r>
      <w:r w:rsidRPr="009C4791">
        <w:rPr>
          <w:rFonts w:hint="eastAsia"/>
        </w:rPr>
        <w:t>психических</w:t>
      </w:r>
      <w:r w:rsidRPr="009C4791">
        <w:t xml:space="preserve"> </w:t>
      </w:r>
      <w:r w:rsidRPr="009C4791">
        <w:rPr>
          <w:rFonts w:hint="eastAsia"/>
        </w:rPr>
        <w:t>и</w:t>
      </w:r>
      <w:r w:rsidRPr="009C4791">
        <w:t xml:space="preserve"> </w:t>
      </w:r>
      <w:r w:rsidRPr="009C4791">
        <w:rPr>
          <w:rFonts w:hint="eastAsia"/>
        </w:rPr>
        <w:t>физических</w:t>
      </w:r>
      <w:r w:rsidRPr="009C4791">
        <w:t xml:space="preserve"> </w:t>
      </w:r>
      <w:r w:rsidRPr="009C4791">
        <w:rPr>
          <w:rFonts w:hint="eastAsia"/>
        </w:rPr>
        <w:t>качеств</w:t>
      </w:r>
      <w:r w:rsidRPr="009C4791">
        <w:t xml:space="preserve"> </w:t>
      </w:r>
      <w:r w:rsidRPr="009C4791">
        <w:rPr>
          <w:rFonts w:hint="eastAsia"/>
        </w:rPr>
        <w:t>в</w:t>
      </w:r>
      <w:r w:rsidRPr="009C4791">
        <w:t xml:space="preserve"> </w:t>
      </w:r>
      <w:r w:rsidRPr="009C4791">
        <w:rPr>
          <w:rFonts w:hint="eastAsia"/>
        </w:rPr>
        <w:t>соответствии</w:t>
      </w:r>
      <w:r w:rsidRPr="009C4791">
        <w:t xml:space="preserve"> </w:t>
      </w:r>
      <w:r w:rsidRPr="009C4791">
        <w:rPr>
          <w:rFonts w:hint="eastAsia"/>
        </w:rPr>
        <w:t>с</w:t>
      </w:r>
      <w:r w:rsidRPr="009C4791">
        <w:t xml:space="preserve"> </w:t>
      </w:r>
      <w:r w:rsidRPr="009C4791">
        <w:rPr>
          <w:rFonts w:hint="eastAsia"/>
        </w:rPr>
        <w:t>возрастными</w:t>
      </w:r>
      <w:r w:rsidRPr="009C4791">
        <w:t xml:space="preserve"> </w:t>
      </w:r>
      <w:r w:rsidRPr="009C4791">
        <w:rPr>
          <w:rFonts w:hint="eastAsia"/>
        </w:rPr>
        <w:t>и</w:t>
      </w:r>
      <w:r w:rsidRPr="009C4791">
        <w:t xml:space="preserve"> </w:t>
      </w:r>
      <w:r w:rsidRPr="009C4791">
        <w:rPr>
          <w:rFonts w:hint="eastAsia"/>
        </w:rPr>
        <w:t>индивидуальными</w:t>
      </w:r>
      <w:r w:rsidRPr="009C4791">
        <w:t xml:space="preserve"> </w:t>
      </w:r>
      <w:r w:rsidRPr="009C4791">
        <w:rPr>
          <w:rFonts w:hint="eastAsia"/>
        </w:rPr>
        <w:t>особенностями</w:t>
      </w:r>
      <w:r w:rsidRPr="009C4791">
        <w:t xml:space="preserve">; </w:t>
      </w:r>
      <w:r w:rsidRPr="009C4791">
        <w:rPr>
          <w:rFonts w:hint="eastAsia"/>
        </w:rPr>
        <w:t>подготовк</w:t>
      </w:r>
      <w:r w:rsidRPr="009C4791">
        <w:t xml:space="preserve">у </w:t>
      </w:r>
      <w:r w:rsidRPr="009C4791">
        <w:rPr>
          <w:rFonts w:hint="eastAsia"/>
        </w:rPr>
        <w:t>ребенка</w:t>
      </w:r>
      <w:r w:rsidRPr="009C4791">
        <w:t xml:space="preserve"> </w:t>
      </w:r>
      <w:r w:rsidRPr="009C4791">
        <w:rPr>
          <w:rFonts w:hint="eastAsia"/>
        </w:rPr>
        <w:t>к</w:t>
      </w:r>
      <w:r w:rsidRPr="009C4791">
        <w:t xml:space="preserve"> </w:t>
      </w:r>
      <w:r w:rsidRPr="009C4791">
        <w:rPr>
          <w:rFonts w:hint="eastAsia"/>
        </w:rPr>
        <w:t>жизни</w:t>
      </w:r>
      <w:r w:rsidRPr="009C4791">
        <w:t xml:space="preserve"> </w:t>
      </w:r>
      <w:r w:rsidRPr="009C4791">
        <w:rPr>
          <w:rFonts w:hint="eastAsia"/>
        </w:rPr>
        <w:t>в</w:t>
      </w:r>
      <w:r w:rsidRPr="009C4791">
        <w:t xml:space="preserve"> </w:t>
      </w:r>
      <w:r w:rsidRPr="009C4791">
        <w:rPr>
          <w:rFonts w:hint="eastAsia"/>
        </w:rPr>
        <w:t>современном</w:t>
      </w:r>
      <w:r w:rsidRPr="009C4791">
        <w:t xml:space="preserve"> </w:t>
      </w:r>
      <w:r w:rsidRPr="009C4791">
        <w:rPr>
          <w:rFonts w:hint="eastAsia"/>
        </w:rPr>
        <w:t>обществе</w:t>
      </w:r>
      <w:r w:rsidRPr="009C4791">
        <w:t>.</w:t>
      </w:r>
      <w:r w:rsidRPr="009C4791">
        <w:rPr>
          <w:rFonts w:hint="eastAsia"/>
        </w:rPr>
        <w:t xml:space="preserve"> </w:t>
      </w:r>
    </w:p>
    <w:p w:rsidR="007F3C92" w:rsidRPr="009C4791" w:rsidRDefault="007F3C92" w:rsidP="007F3C92">
      <w:pPr>
        <w:tabs>
          <w:tab w:val="left" w:pos="0"/>
          <w:tab w:val="left" w:pos="9900"/>
        </w:tabs>
        <w:ind w:right="-105"/>
        <w:jc w:val="both"/>
      </w:pPr>
      <w:r w:rsidRPr="009C4791">
        <w:t xml:space="preserve">            </w:t>
      </w:r>
      <w:r w:rsidRPr="009C4791">
        <w:rPr>
          <w:rFonts w:hint="eastAsia"/>
        </w:rPr>
        <w:t>Образовательный</w:t>
      </w:r>
      <w:r w:rsidRPr="009C4791">
        <w:t xml:space="preserve"> </w:t>
      </w:r>
      <w:r w:rsidRPr="009C4791">
        <w:rPr>
          <w:rFonts w:hint="eastAsia"/>
        </w:rPr>
        <w:t>проце</w:t>
      </w:r>
      <w:proofErr w:type="gramStart"/>
      <w:r w:rsidRPr="009C4791">
        <w:rPr>
          <w:rFonts w:hint="eastAsia"/>
        </w:rPr>
        <w:t>сс</w:t>
      </w:r>
      <w:r w:rsidRPr="009C4791">
        <w:t xml:space="preserve"> </w:t>
      </w:r>
      <w:r w:rsidRPr="009C4791">
        <w:rPr>
          <w:rFonts w:hint="eastAsia"/>
        </w:rPr>
        <w:t>стр</w:t>
      </w:r>
      <w:proofErr w:type="gramEnd"/>
      <w:r w:rsidRPr="009C4791">
        <w:rPr>
          <w:rFonts w:hint="eastAsia"/>
        </w:rPr>
        <w:t>оится</w:t>
      </w:r>
      <w:r w:rsidRPr="009C4791">
        <w:t xml:space="preserve"> </w:t>
      </w:r>
      <w:r w:rsidRPr="009C4791">
        <w:rPr>
          <w:rFonts w:hint="eastAsia"/>
        </w:rPr>
        <w:t>на</w:t>
      </w:r>
      <w:r w:rsidRPr="009C4791">
        <w:t xml:space="preserve"> </w:t>
      </w:r>
      <w:r w:rsidRPr="009C4791">
        <w:rPr>
          <w:rFonts w:hint="eastAsia"/>
        </w:rPr>
        <w:t>основе</w:t>
      </w:r>
      <w:r w:rsidRPr="009C4791">
        <w:t xml:space="preserve"> </w:t>
      </w:r>
      <w:r w:rsidRPr="009C4791">
        <w:rPr>
          <w:rFonts w:hint="eastAsia"/>
        </w:rPr>
        <w:t>законодательно</w:t>
      </w:r>
      <w:r w:rsidRPr="009C4791">
        <w:t>-</w:t>
      </w:r>
      <w:r w:rsidRPr="009C4791">
        <w:rPr>
          <w:rFonts w:hint="eastAsia"/>
        </w:rPr>
        <w:t>нормативных</w:t>
      </w:r>
      <w:r w:rsidRPr="009C4791">
        <w:t xml:space="preserve"> </w:t>
      </w:r>
      <w:r w:rsidRPr="009C4791">
        <w:rPr>
          <w:rFonts w:hint="eastAsia"/>
        </w:rPr>
        <w:t>документов</w:t>
      </w:r>
      <w:r w:rsidRPr="009C4791">
        <w:t xml:space="preserve">, </w:t>
      </w:r>
      <w:r w:rsidRPr="009C4791">
        <w:rPr>
          <w:rFonts w:hint="eastAsia"/>
        </w:rPr>
        <w:t>оценки</w:t>
      </w:r>
      <w:r w:rsidRPr="009C4791">
        <w:t xml:space="preserve"> </w:t>
      </w:r>
      <w:r w:rsidRPr="009C4791">
        <w:rPr>
          <w:rFonts w:hint="eastAsia"/>
        </w:rPr>
        <w:t>состояния</w:t>
      </w:r>
      <w:r w:rsidRPr="009C4791">
        <w:t xml:space="preserve"> </w:t>
      </w:r>
      <w:r w:rsidRPr="009C4791">
        <w:rPr>
          <w:rFonts w:hint="eastAsia"/>
        </w:rPr>
        <w:t>здоровья</w:t>
      </w:r>
      <w:r w:rsidRPr="009C4791">
        <w:t xml:space="preserve"> </w:t>
      </w:r>
      <w:r w:rsidRPr="009C4791">
        <w:rPr>
          <w:rFonts w:hint="eastAsia"/>
        </w:rPr>
        <w:t>детей</w:t>
      </w:r>
      <w:r w:rsidRPr="009C4791">
        <w:t xml:space="preserve">, </w:t>
      </w:r>
      <w:r w:rsidRPr="009C4791">
        <w:rPr>
          <w:rFonts w:hint="eastAsia"/>
        </w:rPr>
        <w:t>оценки</w:t>
      </w:r>
      <w:r w:rsidRPr="009C4791">
        <w:t xml:space="preserve"> </w:t>
      </w:r>
      <w:r w:rsidRPr="009C4791">
        <w:rPr>
          <w:rFonts w:hint="eastAsia"/>
        </w:rPr>
        <w:t>речевых</w:t>
      </w:r>
      <w:r w:rsidRPr="009C4791">
        <w:t xml:space="preserve"> </w:t>
      </w:r>
      <w:r w:rsidRPr="009C4791">
        <w:rPr>
          <w:rFonts w:hint="eastAsia"/>
        </w:rPr>
        <w:t>нарушений</w:t>
      </w:r>
      <w:r w:rsidRPr="009C4791">
        <w:t xml:space="preserve">, </w:t>
      </w:r>
      <w:r w:rsidRPr="009C4791">
        <w:rPr>
          <w:rFonts w:hint="eastAsia"/>
        </w:rPr>
        <w:t>системы</w:t>
      </w:r>
      <w:r w:rsidRPr="009C4791">
        <w:t xml:space="preserve"> </w:t>
      </w:r>
      <w:r w:rsidRPr="009C4791">
        <w:rPr>
          <w:rFonts w:hint="eastAsia"/>
        </w:rPr>
        <w:t>психолого</w:t>
      </w:r>
      <w:r w:rsidRPr="009C4791">
        <w:t>-</w:t>
      </w:r>
      <w:r w:rsidRPr="009C4791">
        <w:rPr>
          <w:rFonts w:hint="eastAsia"/>
        </w:rPr>
        <w:t>педагогических</w:t>
      </w:r>
      <w:r w:rsidRPr="009C4791">
        <w:t xml:space="preserve"> </w:t>
      </w:r>
      <w:r w:rsidRPr="009C4791">
        <w:rPr>
          <w:rFonts w:hint="eastAsia"/>
        </w:rPr>
        <w:t>принципов</w:t>
      </w:r>
      <w:r w:rsidRPr="009C4791">
        <w:t xml:space="preserve">, </w:t>
      </w:r>
      <w:r w:rsidRPr="009C4791">
        <w:rPr>
          <w:rFonts w:hint="eastAsia"/>
        </w:rPr>
        <w:t>отражающих</w:t>
      </w:r>
      <w:r w:rsidRPr="009C4791">
        <w:t xml:space="preserve"> </w:t>
      </w:r>
      <w:r w:rsidRPr="009C4791">
        <w:rPr>
          <w:rFonts w:hint="eastAsia"/>
        </w:rPr>
        <w:t>представление</w:t>
      </w:r>
      <w:r w:rsidRPr="009C4791">
        <w:t xml:space="preserve"> </w:t>
      </w:r>
      <w:r w:rsidRPr="009C4791">
        <w:rPr>
          <w:rFonts w:hint="eastAsia"/>
        </w:rPr>
        <w:t>о</w:t>
      </w:r>
      <w:r w:rsidRPr="009C4791">
        <w:t xml:space="preserve"> </w:t>
      </w:r>
      <w:proofErr w:type="spellStart"/>
      <w:r w:rsidRPr="009C4791">
        <w:rPr>
          <w:rFonts w:hint="eastAsia"/>
        </w:rPr>
        <w:t>самоценности</w:t>
      </w:r>
      <w:proofErr w:type="spellEnd"/>
      <w:r w:rsidRPr="009C4791">
        <w:t xml:space="preserve"> </w:t>
      </w:r>
      <w:r w:rsidRPr="009C4791">
        <w:rPr>
          <w:rFonts w:hint="eastAsia"/>
        </w:rPr>
        <w:t>дошкольного</w:t>
      </w:r>
      <w:r w:rsidRPr="009C4791">
        <w:t xml:space="preserve"> </w:t>
      </w:r>
      <w:r w:rsidRPr="009C4791">
        <w:rPr>
          <w:rFonts w:hint="eastAsia"/>
        </w:rPr>
        <w:t>детства</w:t>
      </w:r>
      <w:r w:rsidRPr="009C4791">
        <w:t xml:space="preserve">. </w:t>
      </w:r>
    </w:p>
    <w:p w:rsidR="007F3C92" w:rsidRPr="009C4791" w:rsidRDefault="007F3C92" w:rsidP="007F3C92">
      <w:pPr>
        <w:tabs>
          <w:tab w:val="left" w:pos="0"/>
          <w:tab w:val="left" w:pos="9900"/>
        </w:tabs>
        <w:ind w:right="-105"/>
        <w:jc w:val="both"/>
      </w:pPr>
      <w:r w:rsidRPr="009C4791">
        <w:t xml:space="preserve">            </w:t>
      </w:r>
      <w:r w:rsidRPr="009C4791">
        <w:rPr>
          <w:rFonts w:hint="eastAsia"/>
        </w:rPr>
        <w:t>В</w:t>
      </w:r>
      <w:r w:rsidRPr="009C4791">
        <w:t xml:space="preserve"> </w:t>
      </w:r>
      <w:r w:rsidRPr="009C4791">
        <w:rPr>
          <w:rFonts w:hint="eastAsia"/>
        </w:rPr>
        <w:t>основу</w:t>
      </w:r>
      <w:r w:rsidRPr="009C4791">
        <w:t xml:space="preserve"> </w:t>
      </w:r>
      <w:r w:rsidRPr="009C4791">
        <w:rPr>
          <w:rFonts w:hint="eastAsia"/>
        </w:rPr>
        <w:t>организации</w:t>
      </w:r>
      <w:r w:rsidRPr="009C4791">
        <w:t xml:space="preserve"> </w:t>
      </w:r>
      <w:r w:rsidRPr="009C4791">
        <w:rPr>
          <w:rFonts w:hint="eastAsia"/>
        </w:rPr>
        <w:t>образовательного</w:t>
      </w:r>
      <w:r w:rsidRPr="009C4791">
        <w:t xml:space="preserve"> </w:t>
      </w:r>
      <w:r w:rsidRPr="009C4791">
        <w:rPr>
          <w:rFonts w:hint="eastAsia"/>
        </w:rPr>
        <w:t>процесса</w:t>
      </w:r>
      <w:r w:rsidRPr="009C4791">
        <w:t xml:space="preserve"> положен </w:t>
      </w:r>
      <w:r w:rsidRPr="009C4791">
        <w:rPr>
          <w:rFonts w:hint="eastAsia"/>
        </w:rPr>
        <w:t>комплексно</w:t>
      </w:r>
      <w:r w:rsidRPr="009C4791">
        <w:t>-</w:t>
      </w:r>
      <w:r w:rsidRPr="009C4791">
        <w:rPr>
          <w:rFonts w:hint="eastAsia"/>
        </w:rPr>
        <w:t>тематический</w:t>
      </w:r>
      <w:r w:rsidRPr="009C4791">
        <w:t xml:space="preserve"> </w:t>
      </w:r>
      <w:r w:rsidRPr="009C4791">
        <w:rPr>
          <w:rFonts w:hint="eastAsia"/>
        </w:rPr>
        <w:t>принцип</w:t>
      </w:r>
      <w:r w:rsidRPr="009C4791">
        <w:t xml:space="preserve"> </w:t>
      </w:r>
      <w:r w:rsidRPr="009C4791">
        <w:rPr>
          <w:rFonts w:hint="eastAsia"/>
        </w:rPr>
        <w:t>планирования</w:t>
      </w:r>
      <w:r w:rsidRPr="009C4791">
        <w:t xml:space="preserve"> </w:t>
      </w:r>
      <w:r w:rsidRPr="009C4791">
        <w:rPr>
          <w:rFonts w:hint="eastAsia"/>
        </w:rPr>
        <w:t>с</w:t>
      </w:r>
      <w:r w:rsidRPr="009C4791">
        <w:t xml:space="preserve"> </w:t>
      </w:r>
      <w:r w:rsidRPr="009C4791">
        <w:rPr>
          <w:rFonts w:hint="eastAsia"/>
        </w:rPr>
        <w:t>ведущей</w:t>
      </w:r>
      <w:r w:rsidRPr="009C4791">
        <w:t xml:space="preserve"> </w:t>
      </w:r>
      <w:r w:rsidRPr="009C4791">
        <w:rPr>
          <w:rFonts w:hint="eastAsia"/>
        </w:rPr>
        <w:t>игровой</w:t>
      </w:r>
      <w:r w:rsidRPr="009C4791">
        <w:t xml:space="preserve"> </w:t>
      </w:r>
      <w:r w:rsidRPr="009C4791">
        <w:rPr>
          <w:rFonts w:hint="eastAsia"/>
        </w:rPr>
        <w:t>деятельностью</w:t>
      </w:r>
      <w:r w:rsidRPr="009C4791">
        <w:t xml:space="preserve">, обеспечивающей соединение образовательных областей в единое целое.    </w:t>
      </w:r>
    </w:p>
    <w:p w:rsidR="007F3C92" w:rsidRPr="009C4791" w:rsidRDefault="007F3C92" w:rsidP="007F3C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4791">
        <w:tab/>
        <w:t xml:space="preserve">Планирование предполагает обязательный учет принципа интеграции образовательных областей (при организации любого вида деятельности решаются задачи не менее чем из двух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F3C92" w:rsidRPr="009C4791" w:rsidRDefault="007F3C92" w:rsidP="007F3C92">
      <w:pPr>
        <w:tabs>
          <w:tab w:val="left" w:pos="0"/>
          <w:tab w:val="left" w:pos="9900"/>
        </w:tabs>
        <w:ind w:right="-105"/>
        <w:jc w:val="both"/>
      </w:pPr>
      <w:r w:rsidRPr="009C4791">
        <w:t xml:space="preserve">            Перспективно-тематическое планирование учитывает:  традиции учреждения; государственные и международные праздники; события повседневной жизни (юбилеи детских писателей, книжных изданий и др.); времена года; пристрастия и увлечения детей; региональный компонент; приоритетное направление деятельности учреждения – что повышает эффективность реализации образовательных областей в целом. </w:t>
      </w:r>
    </w:p>
    <w:p w:rsidR="007F3C92" w:rsidRPr="009C4791" w:rsidRDefault="007F3C92" w:rsidP="007F3C92">
      <w:pPr>
        <w:tabs>
          <w:tab w:val="left" w:pos="0"/>
          <w:tab w:val="left" w:pos="9900"/>
        </w:tabs>
        <w:ind w:right="-105"/>
        <w:jc w:val="both"/>
      </w:pPr>
      <w:r w:rsidRPr="009C4791">
        <w:t xml:space="preserve">            </w:t>
      </w:r>
      <w:r w:rsidRPr="009C4791">
        <w:rPr>
          <w:rFonts w:eastAsia="Calibri"/>
          <w:kern w:val="36"/>
        </w:rPr>
        <w:t xml:space="preserve">Воспитательно-образовательный процесс обновлён через создание условий для внедрения современных педагогических методик, технологий и инновационных направлений деятельности  ДОУ,  для формирования у  детей активной жизненной позиции, оптимизма, коммуникабельности, уверенности в своих силах. </w:t>
      </w:r>
    </w:p>
    <w:p w:rsidR="007F3C92" w:rsidRPr="009C4791" w:rsidRDefault="007F3C92" w:rsidP="007F3C92">
      <w:pPr>
        <w:ind w:firstLine="708"/>
        <w:jc w:val="both"/>
        <w:rPr>
          <w:rFonts w:eastAsia="Calibri"/>
          <w:kern w:val="36"/>
        </w:rPr>
      </w:pPr>
      <w:r w:rsidRPr="009C4791">
        <w:rPr>
          <w:rFonts w:eastAsia="Calibri"/>
          <w:kern w:val="36"/>
        </w:rPr>
        <w:t>Нововведения учебно-воспитательного процесса:</w:t>
      </w:r>
    </w:p>
    <w:p w:rsidR="007F3C92" w:rsidRPr="009C4791" w:rsidRDefault="007F3C92" w:rsidP="007F3C92">
      <w:pPr>
        <w:numPr>
          <w:ilvl w:val="0"/>
          <w:numId w:val="9"/>
        </w:numPr>
        <w:contextualSpacing/>
        <w:jc w:val="both"/>
        <w:rPr>
          <w:rFonts w:eastAsia="Calibri"/>
          <w:kern w:val="36"/>
        </w:rPr>
      </w:pPr>
      <w:r w:rsidRPr="009C4791">
        <w:rPr>
          <w:rFonts w:eastAsia="Calibri"/>
          <w:kern w:val="36"/>
        </w:rPr>
        <w:t>приоритетное направление деятельности учреждения по нравственно-патриотическому воспитанию (музейная педагогика, нравственное и физическое оздоровление,   безопасность дошкольников, духовно-нравственное воспитание на культурных традициях своего народа, правовое воспитание);</w:t>
      </w:r>
    </w:p>
    <w:p w:rsidR="007F3C92" w:rsidRPr="009C4791" w:rsidRDefault="007F3C92" w:rsidP="007F3C92">
      <w:pPr>
        <w:numPr>
          <w:ilvl w:val="0"/>
          <w:numId w:val="9"/>
        </w:numPr>
        <w:contextualSpacing/>
        <w:jc w:val="both"/>
        <w:rPr>
          <w:rFonts w:eastAsia="Calibri"/>
          <w:kern w:val="36"/>
        </w:rPr>
      </w:pPr>
      <w:r w:rsidRPr="009C4791">
        <w:rPr>
          <w:rFonts w:eastAsia="Calibri"/>
          <w:kern w:val="36"/>
        </w:rPr>
        <w:t>личностно-ориентированное взаимодействие, способствующее саморазвитию личности;</w:t>
      </w:r>
    </w:p>
    <w:p w:rsidR="007F3C92" w:rsidRPr="009C4791" w:rsidRDefault="007F3C92" w:rsidP="007F3C92">
      <w:pPr>
        <w:numPr>
          <w:ilvl w:val="0"/>
          <w:numId w:val="9"/>
        </w:numPr>
        <w:contextualSpacing/>
        <w:jc w:val="both"/>
        <w:rPr>
          <w:rFonts w:eastAsia="Calibri"/>
          <w:kern w:val="36"/>
        </w:rPr>
      </w:pPr>
      <w:r w:rsidRPr="009C4791">
        <w:rPr>
          <w:rFonts w:eastAsia="Calibri"/>
          <w:kern w:val="36"/>
        </w:rPr>
        <w:t>траектория успешности воспитанников ДОУ (дневники, коллажи, групповые и персональные выставки, празднование «Дней рождения ребёнка», слайд презентации, «</w:t>
      </w:r>
      <w:proofErr w:type="spellStart"/>
      <w:r w:rsidRPr="009C4791">
        <w:rPr>
          <w:rFonts w:eastAsia="Calibri"/>
          <w:kern w:val="36"/>
        </w:rPr>
        <w:t>портфолио</w:t>
      </w:r>
      <w:proofErr w:type="spellEnd"/>
      <w:r w:rsidRPr="009C4791">
        <w:rPr>
          <w:rFonts w:eastAsia="Calibri"/>
          <w:kern w:val="36"/>
        </w:rPr>
        <w:t xml:space="preserve"> успешности группы»);</w:t>
      </w:r>
    </w:p>
    <w:p w:rsidR="007F3C92" w:rsidRPr="009C4791" w:rsidRDefault="007F3C92" w:rsidP="007F3C92">
      <w:pPr>
        <w:numPr>
          <w:ilvl w:val="0"/>
          <w:numId w:val="9"/>
        </w:numPr>
        <w:contextualSpacing/>
        <w:jc w:val="both"/>
        <w:rPr>
          <w:rFonts w:eastAsia="Calibri"/>
          <w:kern w:val="36"/>
        </w:rPr>
      </w:pPr>
      <w:r w:rsidRPr="009C4791">
        <w:rPr>
          <w:rFonts w:eastAsia="Calibri"/>
          <w:kern w:val="36"/>
        </w:rPr>
        <w:t>развивающее обучение (</w:t>
      </w:r>
      <w:proofErr w:type="spellStart"/>
      <w:r w:rsidRPr="009C4791">
        <w:rPr>
          <w:rFonts w:eastAsia="Calibri"/>
          <w:kern w:val="36"/>
        </w:rPr>
        <w:t>социоигровые</w:t>
      </w:r>
      <w:proofErr w:type="spellEnd"/>
      <w:r w:rsidRPr="009C4791">
        <w:rPr>
          <w:rFonts w:eastAsia="Calibri"/>
          <w:kern w:val="36"/>
        </w:rPr>
        <w:t xml:space="preserve"> подходы, ТРИЗ, </w:t>
      </w:r>
      <w:proofErr w:type="spellStart"/>
      <w:r w:rsidRPr="009C4791">
        <w:rPr>
          <w:rFonts w:eastAsia="Calibri"/>
          <w:kern w:val="36"/>
        </w:rPr>
        <w:t>здоровьесберегающие</w:t>
      </w:r>
      <w:proofErr w:type="spellEnd"/>
      <w:r w:rsidRPr="009C4791">
        <w:rPr>
          <w:rFonts w:eastAsia="Calibri"/>
          <w:kern w:val="36"/>
        </w:rPr>
        <w:t xml:space="preserve"> технологии, метод мнемотехники, методика массажа карандашами,  методика </w:t>
      </w:r>
      <w:proofErr w:type="spellStart"/>
      <w:r w:rsidRPr="009C4791">
        <w:rPr>
          <w:rFonts w:eastAsia="Calibri"/>
          <w:kern w:val="36"/>
        </w:rPr>
        <w:lastRenderedPageBreak/>
        <w:t>синквейна</w:t>
      </w:r>
      <w:proofErr w:type="spellEnd"/>
      <w:r w:rsidRPr="009C4791">
        <w:rPr>
          <w:rFonts w:eastAsia="Calibri"/>
          <w:kern w:val="36"/>
        </w:rPr>
        <w:t xml:space="preserve">, методика работы с фантастическим текстом,  проектный метод,  активные формы обучения: опытно-экспериментальная деятельность, логические упражнения, игровые упражнения). </w:t>
      </w:r>
    </w:p>
    <w:p w:rsidR="007F3C92" w:rsidRPr="009C4791" w:rsidRDefault="007F3C92" w:rsidP="007F3C92">
      <w:pPr>
        <w:ind w:firstLine="360"/>
        <w:jc w:val="both"/>
        <w:rPr>
          <w:rFonts w:eastAsia="Calibri"/>
          <w:kern w:val="36"/>
        </w:rPr>
      </w:pPr>
      <w:r w:rsidRPr="009C4791">
        <w:rPr>
          <w:rFonts w:eastAsia="Calibri"/>
          <w:kern w:val="36"/>
        </w:rPr>
        <w:t xml:space="preserve"> </w:t>
      </w:r>
      <w:r w:rsidRPr="009C4791">
        <w:rPr>
          <w:rFonts w:eastAsia="Calibri"/>
          <w:kern w:val="36"/>
        </w:rPr>
        <w:tab/>
        <w:t>Обновление организации взаимодействия «Детский сад – семья»:</w:t>
      </w:r>
    </w:p>
    <w:p w:rsidR="007F3C92" w:rsidRPr="009C4791" w:rsidRDefault="007F3C92" w:rsidP="007F3C92">
      <w:pPr>
        <w:numPr>
          <w:ilvl w:val="0"/>
          <w:numId w:val="10"/>
        </w:numPr>
        <w:contextualSpacing/>
        <w:jc w:val="both"/>
        <w:rPr>
          <w:rFonts w:eastAsia="Calibri"/>
          <w:kern w:val="36"/>
        </w:rPr>
      </w:pPr>
      <w:r w:rsidRPr="009C4791">
        <w:rPr>
          <w:rFonts w:eastAsia="Calibri"/>
          <w:kern w:val="36"/>
        </w:rPr>
        <w:t>применение интерактивных методов и приёмов организации взаимодействия, повышающих педагогическую компетентность родителей (активные формы консультирования, игровые приёмы, участие в конкурсах, изготовление продуктов электронной деятельности, подготовка заданий к нетрадиционным родительским собраниям);</w:t>
      </w:r>
    </w:p>
    <w:p w:rsidR="007F3C92" w:rsidRPr="009C4791" w:rsidRDefault="007F3C92" w:rsidP="007F3C92">
      <w:pPr>
        <w:numPr>
          <w:ilvl w:val="0"/>
          <w:numId w:val="10"/>
        </w:numPr>
        <w:contextualSpacing/>
        <w:jc w:val="both"/>
        <w:rPr>
          <w:rFonts w:eastAsia="Calibri"/>
          <w:kern w:val="36"/>
        </w:rPr>
      </w:pPr>
      <w:r w:rsidRPr="009C4791">
        <w:rPr>
          <w:rFonts w:eastAsia="Calibri"/>
          <w:kern w:val="36"/>
        </w:rPr>
        <w:t xml:space="preserve">организация творческого взаимодействия  с родителями, вовлекающих их в жизнь детского сообщества (театрализованные представления при праздновании «Дней рождения ребёнка», участие семей в спортивных соревнованиях и конкурсах муниципального уровня, представление </w:t>
      </w:r>
      <w:proofErr w:type="spellStart"/>
      <w:proofErr w:type="gramStart"/>
      <w:r w:rsidRPr="009C4791">
        <w:rPr>
          <w:rFonts w:eastAsia="Calibri"/>
          <w:kern w:val="36"/>
        </w:rPr>
        <w:t>слайд-презентаций</w:t>
      </w:r>
      <w:proofErr w:type="spellEnd"/>
      <w:proofErr w:type="gramEnd"/>
      <w:r w:rsidRPr="009C4791">
        <w:rPr>
          <w:rFonts w:eastAsia="Calibri"/>
          <w:kern w:val="36"/>
        </w:rPr>
        <w:t xml:space="preserve"> из опыта семейного воспитания, участие в выставках, подготовка и проведение родителями практикумов и мастер-классов, участие в фольклорных праздниках, родительский клуб);</w:t>
      </w:r>
    </w:p>
    <w:p w:rsidR="007F3C92" w:rsidRPr="009C4791" w:rsidRDefault="007F3C92" w:rsidP="007F3C92">
      <w:pPr>
        <w:numPr>
          <w:ilvl w:val="0"/>
          <w:numId w:val="10"/>
        </w:numPr>
        <w:contextualSpacing/>
        <w:jc w:val="both"/>
        <w:rPr>
          <w:rFonts w:eastAsia="Calibri"/>
          <w:kern w:val="36"/>
        </w:rPr>
      </w:pPr>
      <w:r w:rsidRPr="009C4791">
        <w:rPr>
          <w:rFonts w:eastAsia="Calibri"/>
          <w:kern w:val="36"/>
        </w:rPr>
        <w:t>участие родителей в преобразовании среды развития ребёнка (спонсорство, помощь в создании музейного комплекса, пошив и изготовление костюмов, изготовление пособий и атрибутов, участие в субботниках, ремонт оборудования, участие в реализации творческих педагогических проектов).</w:t>
      </w:r>
      <w:r w:rsidRPr="009C4791">
        <w:t xml:space="preserve">  </w:t>
      </w:r>
    </w:p>
    <w:p w:rsidR="007F3C92" w:rsidRPr="009C4791" w:rsidRDefault="007F3C92" w:rsidP="007F3C92">
      <w:pPr>
        <w:ind w:left="720"/>
        <w:contextualSpacing/>
        <w:jc w:val="both"/>
        <w:rPr>
          <w:rFonts w:eastAsia="Calibri"/>
          <w:kern w:val="36"/>
        </w:rPr>
      </w:pPr>
    </w:p>
    <w:p w:rsidR="007F3C92" w:rsidRDefault="007F3C92" w:rsidP="007F3C92">
      <w:pPr>
        <w:jc w:val="both"/>
      </w:pPr>
    </w:p>
    <w:tbl>
      <w:tblPr>
        <w:tblStyle w:val="a3"/>
        <w:tblW w:w="0" w:type="auto"/>
        <w:tblLayout w:type="fixed"/>
        <w:tblLook w:val="04A0"/>
      </w:tblPr>
      <w:tblGrid>
        <w:gridCol w:w="2405"/>
        <w:gridCol w:w="2259"/>
        <w:gridCol w:w="2561"/>
        <w:gridCol w:w="2120"/>
      </w:tblGrid>
      <w:tr w:rsidR="007F3C92" w:rsidTr="009E3CFB">
        <w:tc>
          <w:tcPr>
            <w:tcW w:w="4664" w:type="dxa"/>
            <w:gridSpan w:val="2"/>
          </w:tcPr>
          <w:p w:rsidR="007F3C92" w:rsidRDefault="007F3C92" w:rsidP="009E3CFB">
            <w:pPr>
              <w:jc w:val="both"/>
            </w:pPr>
            <w:r w:rsidRPr="004F6D40">
              <w:t>Совместная деятельность взрослых и детей</w:t>
            </w:r>
          </w:p>
        </w:tc>
        <w:tc>
          <w:tcPr>
            <w:tcW w:w="2561" w:type="dxa"/>
          </w:tcPr>
          <w:p w:rsidR="007F3C92" w:rsidRDefault="007F3C92" w:rsidP="009E3CFB">
            <w:pPr>
              <w:jc w:val="both"/>
            </w:pPr>
            <w:r w:rsidRPr="004F6D40">
              <w:t>Самостоятельная деятельность детей</w:t>
            </w:r>
          </w:p>
        </w:tc>
        <w:tc>
          <w:tcPr>
            <w:tcW w:w="2120" w:type="dxa"/>
          </w:tcPr>
          <w:p w:rsidR="007F3C92" w:rsidRDefault="007F3C92" w:rsidP="009E3CFB">
            <w:pPr>
              <w:jc w:val="both"/>
            </w:pPr>
            <w:r w:rsidRPr="004F6D40">
              <w:t>Взаимодействие с родителями</w:t>
            </w:r>
          </w:p>
        </w:tc>
      </w:tr>
      <w:tr w:rsidR="007F3C92" w:rsidTr="009E3CFB">
        <w:tc>
          <w:tcPr>
            <w:tcW w:w="2405" w:type="dxa"/>
          </w:tcPr>
          <w:p w:rsidR="007F3C92" w:rsidRDefault="007F3C92" w:rsidP="009E3CFB">
            <w:pPr>
              <w:jc w:val="both"/>
            </w:pPr>
            <w:r w:rsidRPr="004F6D40">
              <w:t>Образовательная деятельность осуществляется в процессе организации различных видов детской деятельности.</w:t>
            </w:r>
          </w:p>
        </w:tc>
        <w:tc>
          <w:tcPr>
            <w:tcW w:w="2259" w:type="dxa"/>
          </w:tcPr>
          <w:p w:rsidR="007F3C92" w:rsidRDefault="007F3C92" w:rsidP="009E3CFB">
            <w:pPr>
              <w:jc w:val="both"/>
            </w:pPr>
            <w:r w:rsidRPr="004F6D40">
              <w:t>Образовательная деятельность осуществляется в ходе режимных моментов</w:t>
            </w:r>
          </w:p>
        </w:tc>
        <w:tc>
          <w:tcPr>
            <w:tcW w:w="2561" w:type="dxa"/>
          </w:tcPr>
          <w:p w:rsidR="007F3C92" w:rsidRDefault="007F3C92" w:rsidP="009E3CFB">
            <w:pPr>
              <w:jc w:val="both"/>
            </w:pPr>
            <w:r w:rsidRPr="004F6D40">
              <w:t>Педагог создает условия для самостоятельной деятельности детей</w:t>
            </w:r>
          </w:p>
        </w:tc>
        <w:tc>
          <w:tcPr>
            <w:tcW w:w="2120" w:type="dxa"/>
          </w:tcPr>
          <w:p w:rsidR="007F3C92" w:rsidRDefault="007F3C92" w:rsidP="009E3CFB">
            <w:pPr>
              <w:jc w:val="both"/>
            </w:pPr>
            <w:r w:rsidRPr="004F6D40">
              <w:t>Совместное воздействие на ребенка по реализации образовательных и развивающих задач</w:t>
            </w:r>
          </w:p>
        </w:tc>
      </w:tr>
      <w:tr w:rsidR="007F3C92" w:rsidTr="009E3CFB">
        <w:tc>
          <w:tcPr>
            <w:tcW w:w="2405" w:type="dxa"/>
          </w:tcPr>
          <w:p w:rsidR="007F3C92" w:rsidRDefault="007F3C92" w:rsidP="009E3CFB">
            <w:r>
              <w:t xml:space="preserve">Педагог организует различные виды деятельности: </w:t>
            </w:r>
          </w:p>
          <w:p w:rsidR="007F3C92" w:rsidRDefault="007F3C92" w:rsidP="009E3CFB">
            <w:r>
              <w:t xml:space="preserve">- игровая, </w:t>
            </w:r>
          </w:p>
          <w:p w:rsidR="007F3C92" w:rsidRDefault="007F3C92" w:rsidP="009E3CFB">
            <w:r>
              <w:t xml:space="preserve">- двигательная, </w:t>
            </w:r>
          </w:p>
          <w:p w:rsidR="007F3C92" w:rsidRDefault="007F3C92" w:rsidP="009E3CFB">
            <w:r>
              <w:t xml:space="preserve">-познавательно-исследовательская, </w:t>
            </w:r>
          </w:p>
          <w:p w:rsidR="007F3C92" w:rsidRDefault="007F3C92" w:rsidP="009E3CFB">
            <w:r>
              <w:t xml:space="preserve">- коммуникативная, </w:t>
            </w:r>
          </w:p>
          <w:p w:rsidR="007F3C92" w:rsidRDefault="007F3C92" w:rsidP="009E3CFB">
            <w:r>
              <w:t xml:space="preserve">- продуктивная, </w:t>
            </w:r>
          </w:p>
          <w:p w:rsidR="007F3C92" w:rsidRDefault="007F3C92" w:rsidP="009E3CFB">
            <w:r>
              <w:t xml:space="preserve">- музыкально-художественная, </w:t>
            </w:r>
          </w:p>
          <w:p w:rsidR="007F3C92" w:rsidRDefault="007F3C92" w:rsidP="009E3CFB">
            <w:r>
              <w:t xml:space="preserve">- трудовая, </w:t>
            </w:r>
          </w:p>
          <w:p w:rsidR="007F3C92" w:rsidRDefault="007F3C92" w:rsidP="009E3CFB">
            <w:r>
              <w:t>- чтение художественной литературы</w:t>
            </w:r>
          </w:p>
        </w:tc>
        <w:tc>
          <w:tcPr>
            <w:tcW w:w="2259" w:type="dxa"/>
          </w:tcPr>
          <w:p w:rsidR="007F3C92" w:rsidRDefault="007F3C92" w:rsidP="009E3CFB">
            <w:pPr>
              <w:jc w:val="both"/>
            </w:pPr>
            <w:r>
              <w:t xml:space="preserve">Образовательные задачи решаются в процессе выполнения функций по присмотру и уходу за детьми: </w:t>
            </w:r>
          </w:p>
          <w:p w:rsidR="007F3C92" w:rsidRDefault="007F3C92" w:rsidP="009E3CFB">
            <w:pPr>
              <w:jc w:val="both"/>
            </w:pPr>
            <w:r>
              <w:t xml:space="preserve">-утренний прием детей, </w:t>
            </w:r>
          </w:p>
          <w:p w:rsidR="007F3C92" w:rsidRDefault="007F3C92" w:rsidP="009E3CFB">
            <w:pPr>
              <w:jc w:val="both"/>
            </w:pPr>
            <w:r>
              <w:t xml:space="preserve">- прогулка, </w:t>
            </w:r>
          </w:p>
          <w:p w:rsidR="007F3C92" w:rsidRDefault="007F3C92" w:rsidP="009E3CFB">
            <w:pPr>
              <w:jc w:val="both"/>
            </w:pPr>
            <w:r>
              <w:t xml:space="preserve">- подготовка ко сну, </w:t>
            </w:r>
            <w:proofErr w:type="gramStart"/>
            <w:r>
              <w:t>-о</w:t>
            </w:r>
            <w:proofErr w:type="gramEnd"/>
            <w:r>
              <w:t xml:space="preserve">рганизация питания, </w:t>
            </w:r>
          </w:p>
          <w:p w:rsidR="007F3C92" w:rsidRDefault="007F3C92" w:rsidP="009E3CFB">
            <w:pPr>
              <w:jc w:val="both"/>
            </w:pPr>
            <w:r>
              <w:t xml:space="preserve">-самостоятельная деятельность детей </w:t>
            </w:r>
          </w:p>
          <w:p w:rsidR="007F3C92" w:rsidRDefault="007F3C92" w:rsidP="009E3CFB">
            <w:pPr>
              <w:jc w:val="both"/>
            </w:pPr>
            <w:r>
              <w:t>-непосредственно организованная деятельность детей</w:t>
            </w:r>
          </w:p>
        </w:tc>
        <w:tc>
          <w:tcPr>
            <w:tcW w:w="2561" w:type="dxa"/>
          </w:tcPr>
          <w:p w:rsidR="007F3C92" w:rsidRDefault="007F3C92" w:rsidP="009E3CFB">
            <w:pPr>
              <w:jc w:val="both"/>
            </w:pPr>
            <w:r>
              <w:t xml:space="preserve">- игровая, </w:t>
            </w:r>
          </w:p>
          <w:p w:rsidR="007F3C92" w:rsidRDefault="007F3C92" w:rsidP="009E3CFB">
            <w:pPr>
              <w:jc w:val="both"/>
            </w:pPr>
            <w:r>
              <w:t xml:space="preserve">- двигательная, </w:t>
            </w:r>
          </w:p>
          <w:p w:rsidR="007F3C92" w:rsidRDefault="007F3C92" w:rsidP="009E3CFB">
            <w:pPr>
              <w:jc w:val="both"/>
            </w:pPr>
            <w:r>
              <w:t xml:space="preserve">-познавательно-исследовательская, </w:t>
            </w:r>
          </w:p>
          <w:p w:rsidR="007F3C92" w:rsidRDefault="007F3C92" w:rsidP="009E3CFB">
            <w:pPr>
              <w:jc w:val="both"/>
            </w:pPr>
            <w:r>
              <w:t xml:space="preserve">- коммуникативная, </w:t>
            </w:r>
          </w:p>
          <w:p w:rsidR="007F3C92" w:rsidRDefault="007F3C92" w:rsidP="009E3CFB">
            <w:pPr>
              <w:jc w:val="both"/>
            </w:pPr>
            <w:r>
              <w:t xml:space="preserve">- продуктивная, </w:t>
            </w:r>
          </w:p>
          <w:p w:rsidR="007F3C92" w:rsidRDefault="007F3C92" w:rsidP="009E3CFB">
            <w:pPr>
              <w:jc w:val="both"/>
            </w:pPr>
            <w:r>
              <w:t xml:space="preserve">-музыкально-художественная, </w:t>
            </w:r>
          </w:p>
          <w:p w:rsidR="007F3C92" w:rsidRDefault="007F3C92" w:rsidP="009E3CFB">
            <w:pPr>
              <w:jc w:val="both"/>
            </w:pPr>
            <w:r>
              <w:t xml:space="preserve">- трудовая, </w:t>
            </w:r>
          </w:p>
          <w:p w:rsidR="007F3C92" w:rsidRDefault="007F3C92" w:rsidP="009E3CFB">
            <w:pPr>
              <w:jc w:val="both"/>
            </w:pPr>
            <w:r>
              <w:t>-чтение художественной литературы</w:t>
            </w:r>
          </w:p>
        </w:tc>
        <w:tc>
          <w:tcPr>
            <w:tcW w:w="2120" w:type="dxa"/>
          </w:tcPr>
          <w:p w:rsidR="007F3C92" w:rsidRDefault="007F3C92" w:rsidP="009E3CFB">
            <w:pPr>
              <w:jc w:val="both"/>
            </w:pPr>
            <w:r>
              <w:t xml:space="preserve">-информирование, </w:t>
            </w:r>
            <w:proofErr w:type="gramStart"/>
            <w:r>
              <w:t>-</w:t>
            </w:r>
            <w:r w:rsidRPr="004F6D40">
              <w:t>б</w:t>
            </w:r>
            <w:proofErr w:type="gramEnd"/>
            <w:r w:rsidRPr="004F6D40">
              <w:t>еседы об успехах ребенка,</w:t>
            </w:r>
          </w:p>
          <w:p w:rsidR="007F3C92" w:rsidRDefault="007F3C92" w:rsidP="009E3CFB">
            <w:pPr>
              <w:jc w:val="both"/>
            </w:pPr>
            <w:r w:rsidRPr="004F6D40">
              <w:t xml:space="preserve">- консультации, </w:t>
            </w:r>
          </w:p>
          <w:p w:rsidR="007F3C92" w:rsidRDefault="007F3C92" w:rsidP="009E3CFB">
            <w:pPr>
              <w:jc w:val="both"/>
            </w:pPr>
            <w:r>
              <w:t>-</w:t>
            </w:r>
            <w:r w:rsidRPr="004F6D40">
              <w:t xml:space="preserve">совместная деятельность, </w:t>
            </w:r>
          </w:p>
          <w:p w:rsidR="007F3C92" w:rsidRDefault="007F3C92" w:rsidP="009E3CFB">
            <w:pPr>
              <w:jc w:val="both"/>
            </w:pPr>
            <w:r>
              <w:t>-</w:t>
            </w:r>
            <w:r w:rsidRPr="004F6D40">
              <w:t>просвещение и обучение.</w:t>
            </w:r>
          </w:p>
        </w:tc>
      </w:tr>
    </w:tbl>
    <w:p w:rsidR="007F3C92" w:rsidRDefault="007F3C92" w:rsidP="007F3C92">
      <w:pPr>
        <w:ind w:firstLine="709"/>
        <w:jc w:val="both"/>
      </w:pPr>
    </w:p>
    <w:p w:rsidR="007F3C92" w:rsidRDefault="007F3C92" w:rsidP="007F3C92">
      <w:pPr>
        <w:ind w:firstLine="709"/>
        <w:jc w:val="both"/>
      </w:pPr>
      <w:r w:rsidRPr="00207477">
        <w:t xml:space="preserve">Реализация программы предполагает оценку индивидуального развития детей. 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 картах индивидуального развития ребенка и в дальнейшем используются в работе педагогов. Анализ результатов педагогической диагностики освоения программного материала детьми всех возрастных групп в 2020 году показали хороший уровень, итоги предыдущей диагностики помогли педагогам определить </w:t>
      </w:r>
      <w:r w:rsidRPr="00207477">
        <w:lastRenderedPageBreak/>
        <w:t>дифференцированный подход к каждому ребёнку в подборе форм организации, методов и приёмов воспитания и развития.</w:t>
      </w:r>
    </w:p>
    <w:p w:rsidR="007F3C92" w:rsidRPr="00727C30" w:rsidRDefault="007F3C92" w:rsidP="007F3C92">
      <w:pPr>
        <w:widowControl w:val="0"/>
        <w:suppressAutoHyphens/>
        <w:jc w:val="center"/>
        <w:rPr>
          <w:rFonts w:eastAsia="SimSun"/>
          <w:b/>
          <w:bCs/>
          <w:kern w:val="2"/>
          <w:lang w:eastAsia="hi-IN" w:bidi="hi-IN"/>
        </w:rPr>
      </w:pPr>
      <w:r w:rsidRPr="00C84CE3">
        <w:rPr>
          <w:rFonts w:eastAsia="SimSun"/>
          <w:b/>
          <w:bCs/>
          <w:kern w:val="2"/>
          <w:lang w:eastAsia="hi-IN" w:bidi="hi-IN"/>
        </w:rPr>
        <w:t xml:space="preserve">Сравнительный анализ результативности освоения детьми программы дошкольного </w:t>
      </w:r>
      <w:r w:rsidRPr="00727C30">
        <w:rPr>
          <w:rFonts w:eastAsia="SimSun"/>
          <w:b/>
          <w:bCs/>
          <w:kern w:val="2"/>
          <w:lang w:eastAsia="hi-IN" w:bidi="hi-IN"/>
        </w:rPr>
        <w:t>образования МКДОУ «Детский сад №13» с предыдущими  годами</w:t>
      </w:r>
    </w:p>
    <w:tbl>
      <w:tblPr>
        <w:tblStyle w:val="8"/>
        <w:tblW w:w="0" w:type="auto"/>
        <w:tblLook w:val="04A0"/>
      </w:tblPr>
      <w:tblGrid>
        <w:gridCol w:w="1994"/>
        <w:gridCol w:w="1388"/>
        <w:gridCol w:w="1971"/>
        <w:gridCol w:w="2272"/>
        <w:gridCol w:w="1946"/>
      </w:tblGrid>
      <w:tr w:rsidR="007F3C92" w:rsidRPr="00727C30" w:rsidTr="009E3CFB">
        <w:tc>
          <w:tcPr>
            <w:tcW w:w="1994" w:type="dxa"/>
            <w:vMerge w:val="restart"/>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 xml:space="preserve">Учебный год </w:t>
            </w:r>
          </w:p>
        </w:tc>
        <w:tc>
          <w:tcPr>
            <w:tcW w:w="7577" w:type="dxa"/>
            <w:gridSpan w:val="4"/>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Уровень усвоения программы</w:t>
            </w:r>
          </w:p>
        </w:tc>
      </w:tr>
      <w:tr w:rsidR="007F3C92" w:rsidRPr="00727C30" w:rsidTr="009E3CFB">
        <w:tc>
          <w:tcPr>
            <w:tcW w:w="1994" w:type="dxa"/>
            <w:vMerge/>
          </w:tcPr>
          <w:p w:rsidR="007F3C92" w:rsidRPr="00727C30" w:rsidRDefault="007F3C92" w:rsidP="009E3CFB">
            <w:pPr>
              <w:widowControl w:val="0"/>
              <w:suppressAutoHyphens/>
              <w:jc w:val="center"/>
              <w:rPr>
                <w:rFonts w:eastAsia="SimSun"/>
                <w:kern w:val="2"/>
                <w:lang w:eastAsia="hi-IN" w:bidi="hi-IN"/>
              </w:rPr>
            </w:pPr>
          </w:p>
        </w:tc>
        <w:tc>
          <w:tcPr>
            <w:tcW w:w="3359" w:type="dxa"/>
            <w:gridSpan w:val="2"/>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высокий %</w:t>
            </w:r>
          </w:p>
        </w:tc>
        <w:tc>
          <w:tcPr>
            <w:tcW w:w="2272"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средний %</w:t>
            </w:r>
          </w:p>
        </w:tc>
        <w:tc>
          <w:tcPr>
            <w:tcW w:w="1946"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низкий %</w:t>
            </w:r>
          </w:p>
        </w:tc>
      </w:tr>
      <w:tr w:rsidR="007F3C92" w:rsidRPr="00727C30" w:rsidTr="009E3CFB">
        <w:tc>
          <w:tcPr>
            <w:tcW w:w="1994"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2018-2019</w:t>
            </w:r>
          </w:p>
        </w:tc>
        <w:tc>
          <w:tcPr>
            <w:tcW w:w="3359" w:type="dxa"/>
            <w:gridSpan w:val="2"/>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57</w:t>
            </w:r>
          </w:p>
        </w:tc>
        <w:tc>
          <w:tcPr>
            <w:tcW w:w="2272"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37</w:t>
            </w:r>
          </w:p>
        </w:tc>
        <w:tc>
          <w:tcPr>
            <w:tcW w:w="1946"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6</w:t>
            </w:r>
          </w:p>
        </w:tc>
      </w:tr>
      <w:tr w:rsidR="007F3C92" w:rsidRPr="00727C30" w:rsidTr="009E3CFB">
        <w:tc>
          <w:tcPr>
            <w:tcW w:w="1994"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2019-2020</w:t>
            </w:r>
          </w:p>
        </w:tc>
        <w:tc>
          <w:tcPr>
            <w:tcW w:w="3359" w:type="dxa"/>
            <w:gridSpan w:val="2"/>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50</w:t>
            </w:r>
          </w:p>
        </w:tc>
        <w:tc>
          <w:tcPr>
            <w:tcW w:w="2272"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46</w:t>
            </w:r>
          </w:p>
        </w:tc>
        <w:tc>
          <w:tcPr>
            <w:tcW w:w="1946"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4</w:t>
            </w:r>
          </w:p>
        </w:tc>
      </w:tr>
      <w:tr w:rsidR="007F3C92" w:rsidRPr="00727C30" w:rsidTr="009E3CFB">
        <w:tc>
          <w:tcPr>
            <w:tcW w:w="1994" w:type="dxa"/>
          </w:tcPr>
          <w:p w:rsidR="007F3C92" w:rsidRPr="00727C30" w:rsidRDefault="007F3C92" w:rsidP="009E3CFB">
            <w:pPr>
              <w:widowControl w:val="0"/>
              <w:suppressAutoHyphens/>
              <w:jc w:val="center"/>
              <w:rPr>
                <w:rFonts w:eastAsia="SimSun"/>
                <w:kern w:val="2"/>
                <w:lang w:eastAsia="hi-IN" w:bidi="hi-IN"/>
              </w:rPr>
            </w:pPr>
          </w:p>
        </w:tc>
        <w:tc>
          <w:tcPr>
            <w:tcW w:w="1388" w:type="dxa"/>
            <w:tcBorders>
              <w:right w:val="single" w:sz="4" w:space="0" w:color="auto"/>
            </w:tcBorders>
          </w:tcPr>
          <w:p w:rsidR="007F3C92" w:rsidRPr="00727C30" w:rsidRDefault="007F3C92" w:rsidP="009E3CFB">
            <w:pPr>
              <w:ind w:left="-1276"/>
              <w:jc w:val="right"/>
            </w:pPr>
            <w:r w:rsidRPr="00727C30">
              <w:t>высокий %</w:t>
            </w:r>
          </w:p>
        </w:tc>
        <w:tc>
          <w:tcPr>
            <w:tcW w:w="1971" w:type="dxa"/>
            <w:tcBorders>
              <w:left w:val="single" w:sz="4" w:space="0" w:color="auto"/>
            </w:tcBorders>
          </w:tcPr>
          <w:p w:rsidR="007F3C92" w:rsidRPr="00727C30" w:rsidRDefault="007F3C92" w:rsidP="009E3CFB">
            <w:pPr>
              <w:jc w:val="center"/>
            </w:pPr>
            <w:r w:rsidRPr="00727C30">
              <w:t>оптимальный %</w:t>
            </w:r>
          </w:p>
        </w:tc>
        <w:tc>
          <w:tcPr>
            <w:tcW w:w="2272" w:type="dxa"/>
          </w:tcPr>
          <w:p w:rsidR="007F3C92" w:rsidRPr="00727C30" w:rsidRDefault="007F3C92" w:rsidP="009E3CFB">
            <w:pPr>
              <w:widowControl w:val="0"/>
              <w:suppressAutoHyphens/>
              <w:jc w:val="center"/>
              <w:rPr>
                <w:rFonts w:eastAsia="SimSun"/>
                <w:kern w:val="2"/>
                <w:lang w:eastAsia="hi-IN" w:bidi="hi-IN"/>
              </w:rPr>
            </w:pPr>
            <w:r w:rsidRPr="00727C30">
              <w:t>достаточный %</w:t>
            </w:r>
          </w:p>
        </w:tc>
        <w:tc>
          <w:tcPr>
            <w:tcW w:w="1946"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низкий %</w:t>
            </w:r>
          </w:p>
        </w:tc>
      </w:tr>
      <w:tr w:rsidR="007F3C92" w:rsidRPr="00727C30" w:rsidTr="009E3CFB">
        <w:tc>
          <w:tcPr>
            <w:tcW w:w="1994"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2020-2021</w:t>
            </w:r>
          </w:p>
        </w:tc>
        <w:tc>
          <w:tcPr>
            <w:tcW w:w="1388" w:type="dxa"/>
            <w:tcBorders>
              <w:right w:val="single" w:sz="4" w:space="0" w:color="auto"/>
            </w:tcBorders>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45%</w:t>
            </w:r>
          </w:p>
        </w:tc>
        <w:tc>
          <w:tcPr>
            <w:tcW w:w="1971" w:type="dxa"/>
            <w:tcBorders>
              <w:left w:val="single" w:sz="4" w:space="0" w:color="auto"/>
            </w:tcBorders>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45%</w:t>
            </w:r>
          </w:p>
        </w:tc>
        <w:tc>
          <w:tcPr>
            <w:tcW w:w="2272"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8%</w:t>
            </w:r>
          </w:p>
        </w:tc>
        <w:tc>
          <w:tcPr>
            <w:tcW w:w="1946" w:type="dxa"/>
          </w:tcPr>
          <w:p w:rsidR="007F3C92" w:rsidRPr="00727C30" w:rsidRDefault="007F3C92" w:rsidP="009E3CFB">
            <w:pPr>
              <w:widowControl w:val="0"/>
              <w:suppressAutoHyphens/>
              <w:jc w:val="center"/>
              <w:rPr>
                <w:rFonts w:eastAsia="SimSun"/>
                <w:kern w:val="2"/>
                <w:lang w:eastAsia="hi-IN" w:bidi="hi-IN"/>
              </w:rPr>
            </w:pPr>
            <w:r w:rsidRPr="00727C30">
              <w:rPr>
                <w:rFonts w:eastAsia="SimSun"/>
                <w:kern w:val="2"/>
                <w:lang w:eastAsia="hi-IN" w:bidi="hi-IN"/>
              </w:rPr>
              <w:t>2%</w:t>
            </w:r>
          </w:p>
        </w:tc>
      </w:tr>
    </w:tbl>
    <w:p w:rsidR="007F3C92" w:rsidRPr="00727C30" w:rsidRDefault="007F3C92" w:rsidP="007F3C92">
      <w:pPr>
        <w:autoSpaceDE w:val="0"/>
        <w:autoSpaceDN w:val="0"/>
        <w:adjustRightInd w:val="0"/>
        <w:ind w:firstLine="567"/>
        <w:jc w:val="both"/>
        <w:rPr>
          <w:b/>
          <w:bCs/>
          <w:lang w:eastAsia="en-US"/>
        </w:rPr>
      </w:pPr>
    </w:p>
    <w:p w:rsidR="007F3C92" w:rsidRPr="00727C30" w:rsidRDefault="007F3C92" w:rsidP="007F3C92">
      <w:pPr>
        <w:ind w:firstLine="709"/>
        <w:jc w:val="both"/>
      </w:pPr>
      <w:r w:rsidRPr="00727C30">
        <w:t>В целом из результатов сравнительного анализа результативности освоения детьми образовательной программы МКДОУ «Детский сад №13» видно, что показатели стабильны.</w:t>
      </w:r>
    </w:p>
    <w:p w:rsidR="007F3C92" w:rsidRPr="00727C30" w:rsidRDefault="007F3C92" w:rsidP="007F3C92">
      <w:pPr>
        <w:ind w:firstLine="709"/>
        <w:jc w:val="both"/>
      </w:pPr>
    </w:p>
    <w:p w:rsidR="007F3C92" w:rsidRPr="00207477" w:rsidRDefault="007F3C92" w:rsidP="007F3C92">
      <w:pPr>
        <w:widowControl w:val="0"/>
        <w:suppressAutoHyphens/>
        <w:jc w:val="both"/>
        <w:rPr>
          <w:rFonts w:eastAsia="Calibri"/>
          <w:kern w:val="2"/>
          <w:lang w:eastAsia="hi-IN" w:bidi="hi-IN"/>
        </w:rPr>
      </w:pPr>
      <w:r w:rsidRPr="00207477">
        <w:rPr>
          <w:rFonts w:eastAsia="Calibri"/>
          <w:kern w:val="2"/>
          <w:lang w:eastAsia="hi-IN" w:bidi="hi-IN"/>
        </w:rPr>
        <w:t>Детский сад на протяжении нескольких лет сотрудничает со многими социальными   институтами города (медицинскими, образовательными, культурными, общественными)</w:t>
      </w:r>
    </w:p>
    <w:p w:rsidR="007F3C92" w:rsidRPr="00207477" w:rsidRDefault="007F3C92" w:rsidP="007F3C92">
      <w:pPr>
        <w:widowControl w:val="0"/>
        <w:suppressAutoHyphens/>
        <w:ind w:firstLine="360"/>
        <w:jc w:val="both"/>
        <w:rPr>
          <w:rFonts w:eastAsia="Calibri"/>
          <w:kern w:val="2"/>
          <w:lang w:eastAsia="hi-IN" w:bidi="hi-IN"/>
        </w:rPr>
      </w:pPr>
      <w:r w:rsidRPr="00207477">
        <w:rPr>
          <w:rFonts w:eastAsia="Calibri"/>
          <w:kern w:val="2"/>
          <w:lang w:eastAsia="hi-IN" w:bidi="hi-IN"/>
        </w:rPr>
        <w:t>МКДОУ «Детский сад №13, г Киренска» взаимодействует согласно заключенным договорам и планам совместной работы ДОУ с организациями.</w:t>
      </w:r>
    </w:p>
    <w:p w:rsidR="007F3C92" w:rsidRPr="00207477" w:rsidRDefault="007F3C92" w:rsidP="007F3C92">
      <w:pPr>
        <w:widowControl w:val="0"/>
        <w:suppressAutoHyphens/>
        <w:ind w:left="720"/>
        <w:contextualSpacing/>
        <w:rPr>
          <w:rFonts w:eastAsia="Calibri"/>
          <w:b/>
          <w:kern w:val="2"/>
          <w:lang w:eastAsia="hi-IN" w:bidi="hi-IN"/>
        </w:rPr>
      </w:pPr>
      <w:r w:rsidRPr="00207477">
        <w:rPr>
          <w:rFonts w:eastAsia="Calibri"/>
          <w:b/>
          <w:kern w:val="2"/>
          <w:lang w:eastAsia="hi-IN" w:bidi="hi-IN"/>
        </w:rPr>
        <w:t>Основными формами работы в социуме для ДОУ являются</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*проведение экскурсий (Краеведческий музей, детская библиотека)</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*проведение досугов, развлечений для детей и взрослых (Краеведческий музей; детская библиотека; СОШ №1, № 5; Центр «Гармония», кукольный театр)</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 проведение совместных занятий, встреч</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*участие в городских конкурсах, выставках, смотрах художественной самодеятельности</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*участие в Акциях города «Лыжня России», «День города», «Кросс нации» и др.</w:t>
      </w:r>
    </w:p>
    <w:p w:rsidR="007F3C92" w:rsidRPr="00207477" w:rsidRDefault="007F3C92" w:rsidP="007F3C92">
      <w:pPr>
        <w:widowControl w:val="0"/>
        <w:suppressAutoHyphens/>
        <w:ind w:left="720"/>
        <w:contextualSpacing/>
        <w:rPr>
          <w:rFonts w:eastAsia="Calibri"/>
          <w:kern w:val="2"/>
          <w:lang w:eastAsia="hi-IN" w:bidi="hi-IN"/>
        </w:rPr>
      </w:pPr>
      <w:r w:rsidRPr="00207477">
        <w:rPr>
          <w:rFonts w:eastAsia="Calibri"/>
          <w:kern w:val="2"/>
          <w:lang w:eastAsia="hi-IN" w:bidi="hi-IN"/>
        </w:rPr>
        <w:t>*обмен творческим опытом воспитанников (ДОУ №1)</w:t>
      </w:r>
    </w:p>
    <w:p w:rsidR="007F3C92" w:rsidRPr="00207477" w:rsidRDefault="007F3C92" w:rsidP="007F3C92">
      <w:pPr>
        <w:widowControl w:val="0"/>
        <w:suppressAutoHyphens/>
        <w:contextualSpacing/>
        <w:jc w:val="both"/>
        <w:rPr>
          <w:rFonts w:eastAsia="Calibri"/>
          <w:kern w:val="2"/>
          <w:lang w:eastAsia="hi-IN" w:bidi="hi-IN"/>
        </w:rPr>
      </w:pPr>
      <w:r w:rsidRPr="00207477">
        <w:rPr>
          <w:rFonts w:eastAsia="Calibri"/>
          <w:kern w:val="2"/>
          <w:lang w:eastAsia="hi-IN" w:bidi="hi-IN"/>
        </w:rPr>
        <w:t xml:space="preserve">  Работа по взаимодействию строится на основе годового планирования</w:t>
      </w:r>
      <w:r>
        <w:rPr>
          <w:rFonts w:eastAsia="Calibri"/>
          <w:kern w:val="2"/>
          <w:lang w:eastAsia="hi-IN" w:bidi="hi-IN"/>
        </w:rPr>
        <w:t>.</w:t>
      </w:r>
    </w:p>
    <w:p w:rsidR="007F3C92" w:rsidRPr="00207477" w:rsidRDefault="007F3C92" w:rsidP="007F3C92">
      <w:pPr>
        <w:widowControl w:val="0"/>
        <w:suppressAutoHyphens/>
        <w:ind w:firstLine="708"/>
        <w:jc w:val="both"/>
        <w:rPr>
          <w:rFonts w:eastAsia="Calibri"/>
          <w:kern w:val="2"/>
          <w:lang w:eastAsia="hi-IN" w:bidi="hi-IN"/>
        </w:rPr>
      </w:pPr>
      <w:r w:rsidRPr="00207477">
        <w:rPr>
          <w:rFonts w:eastAsia="Calibri"/>
          <w:kern w:val="2"/>
          <w:lang w:eastAsia="hi-IN" w:bidi="hi-IN"/>
        </w:rPr>
        <w:t xml:space="preserve">Наиболее   тесная  связь  налажена  с  Краеведческим музеем города и детской   библиотекой, так как многие  формы работы направлены на развитие приоритетного направления ДОУ – нравственно-патриотическое воспитание  подрастающего поколения. Дети в системе посещают эти учреждения, с целью ознакомления с историей родного края, историей города, знакомятся с природой, традициями Сибири, России.  Дети посещают музей не только с целью познания окружающего мира, но и как </w:t>
      </w:r>
      <w:proofErr w:type="spellStart"/>
      <w:r w:rsidRPr="00207477">
        <w:rPr>
          <w:rFonts w:eastAsia="Calibri"/>
          <w:kern w:val="2"/>
          <w:lang w:eastAsia="hi-IN" w:bidi="hi-IN"/>
        </w:rPr>
        <w:t>досуговый</w:t>
      </w:r>
      <w:proofErr w:type="spellEnd"/>
      <w:r w:rsidRPr="00207477">
        <w:rPr>
          <w:rFonts w:eastAsia="Calibri"/>
          <w:kern w:val="2"/>
          <w:lang w:eastAsia="hi-IN" w:bidi="hi-IN"/>
        </w:rPr>
        <w:t xml:space="preserve">  центр по проведению народных праздников, таких как: «Пасха», «Рождественские посиделки».  Традиционно в  апреле совместно с  детской  библиотекой  проводится «Неделя  детской  книги», основной  целью  которой  является  ознакомление  детей  и родителей  с  художественной  литературой  и детскими писателями. Формы  проведения  разнообразны и интересны: спортивно-литературные  викторины, КВН по  любимым  произведениям,  экскурсии, показы  кукольных  спектаклей, литературные  викторины, конкурсы, досуги.  </w:t>
      </w:r>
    </w:p>
    <w:p w:rsidR="007F3C92" w:rsidRPr="00207477" w:rsidRDefault="007F3C92" w:rsidP="007F3C92">
      <w:pPr>
        <w:widowControl w:val="0"/>
        <w:suppressAutoHyphens/>
        <w:contextualSpacing/>
        <w:jc w:val="both"/>
        <w:rPr>
          <w:rFonts w:eastAsia="Calibri"/>
          <w:b/>
          <w:kern w:val="2"/>
          <w:lang w:eastAsia="hi-IN" w:bidi="hi-IN"/>
        </w:rPr>
      </w:pPr>
      <w:r w:rsidRPr="00207477">
        <w:rPr>
          <w:rFonts w:eastAsia="Calibri" w:cs="Mangal"/>
          <w:kern w:val="2"/>
          <w:lang w:eastAsia="hi-IN" w:bidi="hi-IN"/>
        </w:rPr>
        <w:t xml:space="preserve">  </w:t>
      </w:r>
      <w:r w:rsidRPr="00207477">
        <w:rPr>
          <w:rFonts w:eastAsia="Calibri" w:cs="Mangal"/>
          <w:b/>
          <w:kern w:val="2"/>
          <w:lang w:eastAsia="hi-IN" w:bidi="hi-IN"/>
        </w:rPr>
        <w:tab/>
      </w:r>
      <w:r w:rsidRPr="00207477">
        <w:rPr>
          <w:rFonts w:eastAsia="SimSun"/>
          <w:kern w:val="2"/>
          <w:shd w:val="clear" w:color="auto" w:fill="FDFDF7"/>
          <w:lang w:eastAsia="hi-IN" w:bidi="hi-IN"/>
        </w:rPr>
        <w:t>Для того чтобы наши дети успешно адаптировались в начальной школе мы активно сотрудничаем с СОШ  №1, СОШ № 5.   Составлен план совместной работы школы и детского сада с учетом следующих положений:</w:t>
      </w:r>
    </w:p>
    <w:p w:rsidR="007F3C92" w:rsidRPr="00207477" w:rsidRDefault="007F3C92" w:rsidP="007F3C92">
      <w:pPr>
        <w:widowControl w:val="0"/>
        <w:numPr>
          <w:ilvl w:val="0"/>
          <w:numId w:val="4"/>
        </w:numPr>
        <w:shd w:val="clear" w:color="auto" w:fill="FFFFFF"/>
        <w:tabs>
          <w:tab w:val="clear" w:pos="1070"/>
          <w:tab w:val="left" w:pos="360"/>
          <w:tab w:val="num" w:pos="1080"/>
        </w:tabs>
        <w:suppressAutoHyphens/>
        <w:autoSpaceDE w:val="0"/>
        <w:autoSpaceDN w:val="0"/>
        <w:adjustRightInd w:val="0"/>
        <w:jc w:val="both"/>
        <w:rPr>
          <w:rFonts w:eastAsia="Calibri"/>
          <w:kern w:val="2"/>
          <w:lang w:eastAsia="hi-IN" w:bidi="hi-IN"/>
        </w:rPr>
      </w:pPr>
      <w:r w:rsidRPr="00207477">
        <w:rPr>
          <w:rFonts w:eastAsia="Calibri"/>
          <w:spacing w:val="-8"/>
          <w:kern w:val="2"/>
          <w:lang w:eastAsia="hi-IN" w:bidi="hi-IN"/>
        </w:rPr>
        <w:t>значимость подготовки ребенка к школе;</w:t>
      </w:r>
    </w:p>
    <w:p w:rsidR="007F3C92" w:rsidRPr="00207477" w:rsidRDefault="007F3C92" w:rsidP="007F3C92">
      <w:pPr>
        <w:widowControl w:val="0"/>
        <w:numPr>
          <w:ilvl w:val="0"/>
          <w:numId w:val="4"/>
        </w:numPr>
        <w:shd w:val="clear" w:color="auto" w:fill="FFFFFF"/>
        <w:tabs>
          <w:tab w:val="clear" w:pos="1070"/>
          <w:tab w:val="left" w:pos="360"/>
          <w:tab w:val="num" w:pos="1080"/>
        </w:tabs>
        <w:suppressAutoHyphens/>
        <w:autoSpaceDE w:val="0"/>
        <w:autoSpaceDN w:val="0"/>
        <w:adjustRightInd w:val="0"/>
        <w:jc w:val="both"/>
        <w:rPr>
          <w:rFonts w:eastAsia="Calibri"/>
          <w:kern w:val="2"/>
          <w:lang w:eastAsia="hi-IN" w:bidi="hi-IN"/>
        </w:rPr>
      </w:pPr>
      <w:r w:rsidRPr="00207477">
        <w:rPr>
          <w:rFonts w:eastAsia="Calibri"/>
          <w:spacing w:val="-8"/>
          <w:kern w:val="2"/>
          <w:lang w:eastAsia="hi-IN" w:bidi="hi-IN"/>
        </w:rPr>
        <w:t>значимость психологической готовности к школьному обучению;</w:t>
      </w:r>
    </w:p>
    <w:p w:rsidR="007F3C92" w:rsidRPr="00207477" w:rsidRDefault="007F3C92" w:rsidP="007F3C92">
      <w:pPr>
        <w:widowControl w:val="0"/>
        <w:numPr>
          <w:ilvl w:val="0"/>
          <w:numId w:val="4"/>
        </w:numPr>
        <w:shd w:val="clear" w:color="auto" w:fill="FFFFFF"/>
        <w:tabs>
          <w:tab w:val="clear" w:pos="1070"/>
          <w:tab w:val="left" w:pos="360"/>
          <w:tab w:val="num" w:pos="1080"/>
        </w:tabs>
        <w:suppressAutoHyphens/>
        <w:autoSpaceDE w:val="0"/>
        <w:autoSpaceDN w:val="0"/>
        <w:adjustRightInd w:val="0"/>
        <w:jc w:val="both"/>
        <w:rPr>
          <w:rFonts w:eastAsia="Calibri"/>
          <w:kern w:val="2"/>
          <w:lang w:eastAsia="hi-IN" w:bidi="hi-IN"/>
        </w:rPr>
      </w:pPr>
      <w:r w:rsidRPr="00207477">
        <w:rPr>
          <w:rFonts w:eastAsia="Calibri"/>
          <w:spacing w:val="-6"/>
          <w:kern w:val="2"/>
          <w:lang w:eastAsia="hi-IN" w:bidi="hi-IN"/>
        </w:rPr>
        <w:t>мотивационная готовность как один из важнейших компонентов</w:t>
      </w:r>
      <w:r w:rsidRPr="00207477">
        <w:rPr>
          <w:rFonts w:eastAsia="Calibri"/>
          <w:spacing w:val="-6"/>
          <w:kern w:val="2"/>
          <w:lang w:eastAsia="hi-IN" w:bidi="hi-IN"/>
        </w:rPr>
        <w:br/>
      </w:r>
      <w:r w:rsidRPr="00207477">
        <w:rPr>
          <w:rFonts w:eastAsia="Calibri"/>
          <w:spacing w:val="-8"/>
          <w:kern w:val="2"/>
          <w:lang w:eastAsia="hi-IN" w:bidi="hi-IN"/>
        </w:rPr>
        <w:t>психологической готовности;</w:t>
      </w:r>
    </w:p>
    <w:p w:rsidR="007F3C92" w:rsidRPr="00207477" w:rsidRDefault="007F3C92" w:rsidP="007F3C92">
      <w:pPr>
        <w:widowControl w:val="0"/>
        <w:numPr>
          <w:ilvl w:val="0"/>
          <w:numId w:val="4"/>
        </w:numPr>
        <w:tabs>
          <w:tab w:val="clear" w:pos="1070"/>
          <w:tab w:val="left" w:pos="360"/>
          <w:tab w:val="num" w:pos="1080"/>
        </w:tabs>
        <w:suppressAutoHyphens/>
        <w:jc w:val="both"/>
        <w:rPr>
          <w:rFonts w:eastAsia="Calibri"/>
          <w:kern w:val="2"/>
          <w:lang w:eastAsia="hi-IN" w:bidi="hi-IN"/>
        </w:rPr>
      </w:pPr>
      <w:r w:rsidRPr="00207477">
        <w:rPr>
          <w:rFonts w:eastAsia="Calibri"/>
          <w:spacing w:val="-1"/>
          <w:kern w:val="2"/>
          <w:lang w:eastAsia="hi-IN" w:bidi="hi-IN"/>
        </w:rPr>
        <w:t xml:space="preserve">формирование эмоционального положительного отношения к </w:t>
      </w:r>
      <w:r w:rsidRPr="00207477">
        <w:rPr>
          <w:rFonts w:eastAsia="Calibri"/>
          <w:spacing w:val="-11"/>
          <w:kern w:val="2"/>
          <w:lang w:eastAsia="hi-IN" w:bidi="hi-IN"/>
        </w:rPr>
        <w:t>школе.</w:t>
      </w:r>
      <w:r w:rsidRPr="00207477">
        <w:rPr>
          <w:rFonts w:eastAsia="Calibri"/>
          <w:kern w:val="2"/>
          <w:lang w:eastAsia="hi-IN" w:bidi="hi-IN"/>
        </w:rPr>
        <w:t xml:space="preserve"> </w:t>
      </w:r>
    </w:p>
    <w:p w:rsidR="007F3C92" w:rsidRPr="00207477" w:rsidRDefault="007F3C92" w:rsidP="007F3C92">
      <w:pPr>
        <w:widowControl w:val="0"/>
        <w:suppressAutoHyphens/>
        <w:jc w:val="both"/>
        <w:rPr>
          <w:rFonts w:eastAsia="SimSun"/>
          <w:kern w:val="2"/>
          <w:shd w:val="clear" w:color="auto" w:fill="FDFDF7"/>
          <w:lang w:eastAsia="hi-IN" w:bidi="hi-IN"/>
        </w:rPr>
      </w:pPr>
      <w:r w:rsidRPr="00207477">
        <w:rPr>
          <w:rFonts w:eastAsia="SimSun"/>
          <w:kern w:val="2"/>
          <w:shd w:val="clear" w:color="auto" w:fill="FDFDF7"/>
          <w:lang w:eastAsia="hi-IN" w:bidi="hi-IN"/>
        </w:rPr>
        <w:tab/>
      </w:r>
      <w:r w:rsidRPr="00207477">
        <w:rPr>
          <w:rFonts w:eastAsia="Calibri"/>
          <w:kern w:val="2"/>
          <w:lang w:eastAsia="hi-IN" w:bidi="hi-IN"/>
        </w:rPr>
        <w:t xml:space="preserve">Традиционно дети  старшего дошкольного возраста ДОУ посещают  школы  1 </w:t>
      </w:r>
      <w:r w:rsidRPr="00207477">
        <w:rPr>
          <w:rFonts w:eastAsia="Calibri"/>
          <w:kern w:val="2"/>
          <w:lang w:eastAsia="hi-IN" w:bidi="hi-IN"/>
        </w:rPr>
        <w:lastRenderedPageBreak/>
        <w:t xml:space="preserve">сентября на торжественных линейках, посещают занятия в  первых   классах, знакомятся со школой и учителями. Учителя, психологи проводят ознакомительную работу с детьми в течение года, посещают родительские собрания, знакомятся с родителями и детьми, проводят </w:t>
      </w:r>
      <w:proofErr w:type="spellStart"/>
      <w:proofErr w:type="gramStart"/>
      <w:r w:rsidRPr="00207477">
        <w:rPr>
          <w:rFonts w:eastAsia="Calibri"/>
          <w:kern w:val="2"/>
          <w:lang w:eastAsia="hi-IN" w:bidi="hi-IN"/>
        </w:rPr>
        <w:t>психолого</w:t>
      </w:r>
      <w:proofErr w:type="spellEnd"/>
      <w:r w:rsidRPr="00207477">
        <w:rPr>
          <w:rFonts w:eastAsia="Calibri"/>
          <w:kern w:val="2"/>
          <w:lang w:eastAsia="hi-IN" w:bidi="hi-IN"/>
        </w:rPr>
        <w:t xml:space="preserve">   - педагогическую</w:t>
      </w:r>
      <w:proofErr w:type="gramEnd"/>
      <w:r w:rsidRPr="00207477">
        <w:rPr>
          <w:rFonts w:eastAsia="Calibri"/>
          <w:kern w:val="2"/>
          <w:lang w:eastAsia="hi-IN" w:bidi="hi-IN"/>
        </w:rPr>
        <w:t xml:space="preserve"> диагностику, по выходным дням организуют  «Школу выходного дня». </w:t>
      </w:r>
      <w:r w:rsidRPr="00207477">
        <w:rPr>
          <w:rFonts w:eastAsia="SimSun"/>
          <w:kern w:val="2"/>
          <w:shd w:val="clear" w:color="auto" w:fill="FDFDF7"/>
          <w:lang w:eastAsia="hi-IN" w:bidi="hi-IN"/>
        </w:rPr>
        <w:t>У детей появляется возможность посидеть за партой, окунуться в атмосферу школьной жизни. При этом происходит плавное становление у дошкольника позиции ученика. Взаимосвязь   детского сада и школы позволяет выработать согласованные взгляды на критерии готовности детей к школьному обучению.</w:t>
      </w:r>
    </w:p>
    <w:p w:rsidR="007F3C92" w:rsidRPr="00207477" w:rsidRDefault="007F3C92" w:rsidP="007F3C92">
      <w:pPr>
        <w:ind w:firstLine="540"/>
        <w:jc w:val="both"/>
        <w:rPr>
          <w:rFonts w:eastAsia="Calibri"/>
        </w:rPr>
      </w:pPr>
      <w:r w:rsidRPr="00207477">
        <w:rPr>
          <w:rFonts w:eastAsia="Calibri"/>
        </w:rPr>
        <w:t xml:space="preserve">Таким образом, взаимодействие МКДОУ с учреждениями социума позволяет решать проблемы всестороннего непрерывного развития личности воспитанника, вести непрерывную работу по укреплению физического и психического здоровья воспитанников, а также стимулировать непрерывное профессиональное развитие педагогов. </w:t>
      </w:r>
    </w:p>
    <w:p w:rsidR="007F3C92" w:rsidRPr="00E36029" w:rsidRDefault="007F3C92" w:rsidP="007F3C92">
      <w:pPr>
        <w:tabs>
          <w:tab w:val="left" w:pos="0"/>
        </w:tabs>
        <w:ind w:firstLine="709"/>
        <w:contextualSpacing/>
        <w:jc w:val="both"/>
        <w:rPr>
          <w:rFonts w:eastAsia="Calibri"/>
          <w:b/>
          <w:lang w:eastAsia="en-US"/>
        </w:rPr>
      </w:pPr>
      <w:r w:rsidRPr="00E36029">
        <w:rPr>
          <w:rFonts w:eastAsia="Calibri"/>
          <w:b/>
          <w:lang w:eastAsia="en-US"/>
        </w:rPr>
        <w:t>Участие родителей в образовательной деятельности</w:t>
      </w:r>
    </w:p>
    <w:p w:rsidR="007F3C92" w:rsidRDefault="007F3C92" w:rsidP="007F3C92">
      <w:pPr>
        <w:tabs>
          <w:tab w:val="left" w:pos="0"/>
        </w:tabs>
        <w:ind w:firstLine="709"/>
        <w:contextualSpacing/>
        <w:jc w:val="both"/>
        <w:rPr>
          <w:rFonts w:eastAsia="Calibri"/>
          <w:lang w:eastAsia="en-US"/>
        </w:rPr>
      </w:pPr>
      <w:r w:rsidRPr="00426C88">
        <w:rPr>
          <w:rFonts w:eastAsia="Andale Sans UI"/>
          <w:kern w:val="1"/>
        </w:rPr>
        <w:t xml:space="preserve">Роль семьи в формировании личности ребенка является исходной, определяющей. В условиях демократизации образования, </w:t>
      </w:r>
      <w:proofErr w:type="spellStart"/>
      <w:r w:rsidRPr="00426C88">
        <w:rPr>
          <w:rFonts w:eastAsia="Andale Sans UI"/>
          <w:kern w:val="1"/>
        </w:rPr>
        <w:t>многовариативности</w:t>
      </w:r>
      <w:proofErr w:type="spellEnd"/>
      <w:r w:rsidRPr="00426C88">
        <w:rPr>
          <w:rFonts w:eastAsia="Andale Sans UI"/>
          <w:kern w:val="1"/>
        </w:rPr>
        <w:t xml:space="preserve"> его форм и содержания стали значимыми образовательные потребности семьи. ДОУ в свою очередь стремиться усилить свое влияние на семью, оказать ей помощь, чтобы реализовать возможности и развить способности ребенка. Поэтому одним из основных направлений деятельности нашего ДОУ является работа по объединению усилий родителей и ДОУ в решении вопросов взаимодействия и развития ребенка, создание единого образовательного пространства: детский сад - семья.</w:t>
      </w:r>
    </w:p>
    <w:p w:rsidR="007F3C92" w:rsidRPr="00E36029" w:rsidRDefault="007F3C92" w:rsidP="007F3C92">
      <w:pPr>
        <w:tabs>
          <w:tab w:val="left" w:pos="0"/>
        </w:tabs>
        <w:ind w:firstLine="709"/>
        <w:contextualSpacing/>
        <w:jc w:val="both"/>
        <w:rPr>
          <w:rFonts w:eastAsia="Calibri"/>
          <w:lang w:eastAsia="en-US"/>
        </w:rPr>
      </w:pPr>
      <w:r w:rsidRPr="00E36029">
        <w:rPr>
          <w:rFonts w:eastAsia="Calibri"/>
          <w:lang w:eastAsia="en-US"/>
        </w:rPr>
        <w:t xml:space="preserve">Вовлечение родителей в единое пространство детского развития в </w:t>
      </w:r>
      <w:proofErr w:type="gramStart"/>
      <w:r w:rsidRPr="00E36029">
        <w:rPr>
          <w:rFonts w:eastAsia="Calibri"/>
          <w:lang w:eastAsia="en-US"/>
        </w:rPr>
        <w:t>нашем</w:t>
      </w:r>
      <w:proofErr w:type="gramEnd"/>
      <w:r w:rsidRPr="00E36029">
        <w:rPr>
          <w:rFonts w:eastAsia="Calibri"/>
          <w:lang w:eastAsia="en-US"/>
        </w:rPr>
        <w:t xml:space="preserve"> ДОУ ведется в трех направлениях:</w:t>
      </w:r>
      <w:r w:rsidRPr="00E36029">
        <w:rPr>
          <w:rFonts w:eastAsia="Calibri"/>
          <w:u w:val="single"/>
          <w:lang w:eastAsia="en-US"/>
        </w:rPr>
        <w:t xml:space="preserve"> </w:t>
      </w:r>
    </w:p>
    <w:p w:rsidR="007F3C92" w:rsidRPr="00E36029" w:rsidRDefault="007F3C92" w:rsidP="007F3C92">
      <w:pPr>
        <w:numPr>
          <w:ilvl w:val="0"/>
          <w:numId w:val="5"/>
        </w:numPr>
        <w:tabs>
          <w:tab w:val="left" w:pos="993"/>
        </w:tabs>
        <w:ind w:left="0" w:firstLine="709"/>
        <w:jc w:val="both"/>
        <w:rPr>
          <w:rFonts w:eastAsia="Calibri"/>
          <w:lang w:eastAsia="en-US"/>
        </w:rPr>
      </w:pPr>
      <w:r w:rsidRPr="00E36029">
        <w:rPr>
          <w:rFonts w:eastAsia="Calibri"/>
          <w:lang w:eastAsia="en-US"/>
        </w:rPr>
        <w:t xml:space="preserve">Работа с коллективом ДОУ по организации взаимодействия с семьей, ознакомление педагогов с системой новых форм работы с родителями. </w:t>
      </w:r>
    </w:p>
    <w:p w:rsidR="007F3C92" w:rsidRPr="00E36029" w:rsidRDefault="007F3C92" w:rsidP="007F3C92">
      <w:pPr>
        <w:numPr>
          <w:ilvl w:val="0"/>
          <w:numId w:val="5"/>
        </w:numPr>
        <w:tabs>
          <w:tab w:val="left" w:pos="993"/>
        </w:tabs>
        <w:ind w:left="0" w:firstLine="709"/>
        <w:jc w:val="both"/>
        <w:rPr>
          <w:rFonts w:eastAsia="Calibri"/>
          <w:lang w:eastAsia="en-US"/>
        </w:rPr>
      </w:pPr>
      <w:r w:rsidRPr="00E36029">
        <w:rPr>
          <w:rFonts w:eastAsia="Calibri"/>
          <w:lang w:eastAsia="en-US"/>
        </w:rPr>
        <w:t xml:space="preserve">Повышение педагогической культуры родителей. </w:t>
      </w:r>
    </w:p>
    <w:p w:rsidR="007F3C92" w:rsidRPr="00E36029" w:rsidRDefault="007F3C92" w:rsidP="007F3C92">
      <w:pPr>
        <w:numPr>
          <w:ilvl w:val="0"/>
          <w:numId w:val="5"/>
        </w:numPr>
        <w:tabs>
          <w:tab w:val="left" w:pos="993"/>
        </w:tabs>
        <w:ind w:left="0" w:firstLine="709"/>
        <w:jc w:val="both"/>
        <w:rPr>
          <w:rFonts w:eastAsia="Calibri"/>
          <w:lang w:eastAsia="en-US"/>
        </w:rPr>
      </w:pPr>
      <w:r w:rsidRPr="00E36029">
        <w:rPr>
          <w:rFonts w:eastAsia="Calibri"/>
          <w:lang w:eastAsia="en-US"/>
        </w:rPr>
        <w:t xml:space="preserve">Вовлечение родителей в деятельность ДОУ, совместная работа по обмену опытом. </w:t>
      </w:r>
    </w:p>
    <w:p w:rsidR="007F3C92" w:rsidRPr="00E36029" w:rsidRDefault="007F3C92" w:rsidP="007F3C92">
      <w:pPr>
        <w:ind w:firstLine="709"/>
        <w:jc w:val="both"/>
      </w:pPr>
      <w:r w:rsidRPr="00E36029">
        <w:t>Основные задачи своей работы мы видим в следующем:</w:t>
      </w:r>
    </w:p>
    <w:p w:rsidR="007F3C92" w:rsidRPr="00E36029" w:rsidRDefault="007F3C92" w:rsidP="007F3C92">
      <w:pPr>
        <w:numPr>
          <w:ilvl w:val="0"/>
          <w:numId w:val="6"/>
        </w:numPr>
        <w:tabs>
          <w:tab w:val="left" w:pos="851"/>
        </w:tabs>
        <w:ind w:left="0" w:firstLine="709"/>
        <w:jc w:val="both"/>
        <w:rPr>
          <w:rFonts w:eastAsia="Calibri"/>
          <w:lang w:eastAsia="en-US"/>
        </w:rPr>
      </w:pPr>
      <w:r w:rsidRPr="00E36029">
        <w:rPr>
          <w:rFonts w:eastAsia="Calibri"/>
          <w:lang w:eastAsia="en-US"/>
        </w:rPr>
        <w:t xml:space="preserve"> установить партнерские отношения с семьей каждого воспитанника;</w:t>
      </w:r>
    </w:p>
    <w:p w:rsidR="007F3C92" w:rsidRPr="00E36029" w:rsidRDefault="007F3C92" w:rsidP="007F3C92">
      <w:pPr>
        <w:numPr>
          <w:ilvl w:val="0"/>
          <w:numId w:val="6"/>
        </w:numPr>
        <w:tabs>
          <w:tab w:val="left" w:pos="851"/>
        </w:tabs>
        <w:ind w:left="0" w:firstLine="709"/>
        <w:jc w:val="both"/>
        <w:rPr>
          <w:rFonts w:eastAsia="Calibri"/>
          <w:lang w:eastAsia="en-US"/>
        </w:rPr>
      </w:pPr>
      <w:r w:rsidRPr="00E36029">
        <w:rPr>
          <w:rFonts w:eastAsia="Calibri"/>
          <w:lang w:eastAsia="en-US"/>
        </w:rPr>
        <w:t xml:space="preserve"> объединить усилия для развития и воспитания детей;</w:t>
      </w:r>
    </w:p>
    <w:p w:rsidR="007F3C92" w:rsidRPr="00E36029" w:rsidRDefault="007F3C92" w:rsidP="007F3C92">
      <w:pPr>
        <w:numPr>
          <w:ilvl w:val="0"/>
          <w:numId w:val="6"/>
        </w:numPr>
        <w:tabs>
          <w:tab w:val="left" w:pos="851"/>
        </w:tabs>
        <w:ind w:left="0" w:firstLine="709"/>
        <w:jc w:val="both"/>
        <w:rPr>
          <w:rFonts w:eastAsia="Calibri"/>
          <w:lang w:eastAsia="en-US"/>
        </w:rPr>
      </w:pPr>
      <w:r w:rsidRPr="00E36029">
        <w:rPr>
          <w:rFonts w:eastAsia="Calibri"/>
          <w:lang w:eastAsia="en-US"/>
        </w:rPr>
        <w:t xml:space="preserve"> создать атмосферу взаимопонимания, общности интересов, эмоциональной </w:t>
      </w:r>
      <w:proofErr w:type="spellStart"/>
      <w:r w:rsidRPr="00E36029">
        <w:rPr>
          <w:rFonts w:eastAsia="Calibri"/>
          <w:lang w:eastAsia="en-US"/>
        </w:rPr>
        <w:t>взаимоподдержки</w:t>
      </w:r>
      <w:proofErr w:type="spellEnd"/>
      <w:r w:rsidRPr="00E36029">
        <w:rPr>
          <w:rFonts w:eastAsia="Calibri"/>
          <w:lang w:eastAsia="en-US"/>
        </w:rPr>
        <w:t>;</w:t>
      </w:r>
    </w:p>
    <w:p w:rsidR="007F3C92" w:rsidRPr="00E36029" w:rsidRDefault="007F3C92" w:rsidP="007F3C92">
      <w:pPr>
        <w:numPr>
          <w:ilvl w:val="0"/>
          <w:numId w:val="6"/>
        </w:numPr>
        <w:tabs>
          <w:tab w:val="left" w:pos="851"/>
        </w:tabs>
        <w:ind w:left="0" w:firstLine="709"/>
        <w:jc w:val="both"/>
        <w:rPr>
          <w:rFonts w:eastAsia="Calibri"/>
          <w:lang w:eastAsia="en-US"/>
        </w:rPr>
      </w:pPr>
      <w:r w:rsidRPr="00E36029">
        <w:rPr>
          <w:rFonts w:eastAsia="Calibri"/>
          <w:lang w:eastAsia="en-US"/>
        </w:rPr>
        <w:t xml:space="preserve"> активизировать и обогащать воспитательные умения родителей;</w:t>
      </w:r>
    </w:p>
    <w:p w:rsidR="007F3C92" w:rsidRPr="00E36029" w:rsidRDefault="007F3C92" w:rsidP="007F3C92">
      <w:pPr>
        <w:numPr>
          <w:ilvl w:val="0"/>
          <w:numId w:val="6"/>
        </w:numPr>
        <w:tabs>
          <w:tab w:val="left" w:pos="851"/>
        </w:tabs>
        <w:ind w:left="0" w:firstLine="709"/>
        <w:jc w:val="both"/>
        <w:rPr>
          <w:rFonts w:eastAsia="Calibri"/>
          <w:lang w:eastAsia="en-US"/>
        </w:rPr>
      </w:pPr>
      <w:r w:rsidRPr="00E36029">
        <w:rPr>
          <w:rFonts w:eastAsia="Calibri"/>
          <w:lang w:eastAsia="en-US"/>
        </w:rPr>
        <w:t xml:space="preserve"> поддерживать их уверенность в собственных педагогических возможностях.</w:t>
      </w:r>
    </w:p>
    <w:p w:rsidR="007F3C92" w:rsidRPr="00E36029" w:rsidRDefault="007F3C92" w:rsidP="007F3C92">
      <w:pPr>
        <w:numPr>
          <w:ilvl w:val="0"/>
          <w:numId w:val="6"/>
        </w:numPr>
        <w:tabs>
          <w:tab w:val="left" w:pos="993"/>
        </w:tabs>
        <w:ind w:left="0" w:firstLine="709"/>
        <w:jc w:val="both"/>
      </w:pPr>
      <w:r w:rsidRPr="00E36029">
        <w:t xml:space="preserve"> раннее выявление социально неблагополучных семей. Разработка этапов реабилитационной работы с неблагополучной семьей в условиях ДОУ. Это предполагает тесное сотрудничество и взаимодействие с сектором социальной защиты и охраны  прав детства, а также комиссией по делам несовершеннолетних и защите их прав (посещение семей на дому, подготовка представлений, актов обследования жилищных условий и т.д.)</w:t>
      </w:r>
    </w:p>
    <w:p w:rsidR="007F3C92" w:rsidRPr="00E36029" w:rsidRDefault="007F3C92" w:rsidP="007F3C92">
      <w:pPr>
        <w:tabs>
          <w:tab w:val="left" w:pos="567"/>
        </w:tabs>
        <w:ind w:firstLine="709"/>
        <w:contextualSpacing/>
        <w:jc w:val="both"/>
        <w:rPr>
          <w:rFonts w:eastAsia="Calibri"/>
          <w:lang w:eastAsia="en-US"/>
        </w:rPr>
      </w:pPr>
      <w:proofErr w:type="gramStart"/>
      <w:r w:rsidRPr="00E36029">
        <w:rPr>
          <w:rFonts w:eastAsia="Calibri"/>
          <w:lang w:eastAsia="en-US"/>
        </w:rPr>
        <w:t xml:space="preserve">В работе с родителями практикуются коллективные формы работы: родительские собрания, совместные праздники, день открытых дверей, различные акции; индивидуальные формы: беседы,  консультаций; наглядно-информационные: стенды для родителей, памятки, буклеты. </w:t>
      </w:r>
      <w:proofErr w:type="gramEnd"/>
    </w:p>
    <w:p w:rsidR="007F3C92" w:rsidRPr="00E36029" w:rsidRDefault="007F3C92" w:rsidP="007F3C92">
      <w:pPr>
        <w:tabs>
          <w:tab w:val="left" w:pos="567"/>
        </w:tabs>
        <w:ind w:firstLine="709"/>
        <w:contextualSpacing/>
        <w:jc w:val="both"/>
        <w:rPr>
          <w:rFonts w:eastAsia="Calibri"/>
          <w:lang w:eastAsia="en-US"/>
        </w:rPr>
      </w:pPr>
      <w:r w:rsidRPr="008A3BB8">
        <w:t>Ежегодно</w:t>
      </w:r>
      <w:r w:rsidRPr="008A3BB8">
        <w:rPr>
          <w:rFonts w:eastAsia="Calibri"/>
          <w:lang w:eastAsia="en-US"/>
        </w:rPr>
        <w:t xml:space="preserve"> проводиться  анкетирование по выявлению степени удовлетворенности родителей качеством предоставляемых услуг и установления потребности в предоставлении муниципальных услуг в МКДОУ «Детский сад №13 г. Киренска»  Сводные данные по всем группам показали, что 88% родителей удовлетворены услугами нашего сада.</w:t>
      </w:r>
      <w:r w:rsidRPr="008A3BB8">
        <w:t xml:space="preserve">         В детском саду складываются доверительные и заботливые отношения между воспитателями и детьми, что составило, по мнению родителей 91%. </w:t>
      </w:r>
      <w:r w:rsidRPr="00E36029">
        <w:rPr>
          <w:lang w:eastAsia="en-US"/>
        </w:rPr>
        <w:t xml:space="preserve">Высокую </w:t>
      </w:r>
      <w:r w:rsidRPr="00E36029">
        <w:rPr>
          <w:lang w:eastAsia="en-US"/>
        </w:rPr>
        <w:lastRenderedPageBreak/>
        <w:t>оценку профессионализма педагогов дали 71%, выше  среднего –25%, средний уровень у 4%.</w:t>
      </w:r>
      <w:r w:rsidRPr="00E36029">
        <w:rPr>
          <w:iCs/>
          <w:lang w:eastAsia="en-US"/>
        </w:rPr>
        <w:t xml:space="preserve"> </w:t>
      </w:r>
      <w:r w:rsidRPr="00E36029">
        <w:rPr>
          <w:lang w:eastAsia="en-US"/>
        </w:rPr>
        <w:t xml:space="preserve">Это проявляется в повышении   профессионального уровня педагогов, </w:t>
      </w:r>
      <w:r w:rsidRPr="00E36029">
        <w:rPr>
          <w:iCs/>
          <w:lang w:eastAsia="en-US"/>
        </w:rPr>
        <w:t>но коллектив педагогов  стремится к показателям выше данных.</w:t>
      </w:r>
    </w:p>
    <w:p w:rsidR="007F3C92" w:rsidRDefault="007F3C92" w:rsidP="007F3C92">
      <w:pPr>
        <w:tabs>
          <w:tab w:val="left" w:pos="567"/>
        </w:tabs>
        <w:ind w:firstLine="709"/>
        <w:contextualSpacing/>
        <w:jc w:val="both"/>
        <w:rPr>
          <w:rFonts w:eastAsia="Calibri"/>
          <w:lang w:eastAsia="en-US"/>
        </w:rPr>
      </w:pPr>
      <w:r w:rsidRPr="008A3BB8">
        <w:rPr>
          <w:rFonts w:eastAsia="Calibri"/>
          <w:lang w:eastAsia="en-US"/>
        </w:rPr>
        <w:t>Наиболее высокие показатели по следующим критериям: профессионализм педагогических кадров – 75%;  качество обучения в целом – 80%; комфортность и безопасность пребывания воспитанников в образовательном учреждении;  состояние спальных, игровых, учебных помещений – 90%.</w:t>
      </w:r>
    </w:p>
    <w:p w:rsidR="007F3C92" w:rsidRPr="00662937" w:rsidRDefault="007F3C92" w:rsidP="007F3C92">
      <w:pPr>
        <w:spacing w:line="259" w:lineRule="auto"/>
        <w:ind w:firstLine="709"/>
        <w:jc w:val="both"/>
        <w:rPr>
          <w:iCs/>
          <w:lang w:eastAsia="en-US"/>
        </w:rPr>
      </w:pPr>
      <w:r w:rsidRPr="00662937">
        <w:rPr>
          <w:iCs/>
          <w:lang w:eastAsia="en-US"/>
        </w:rPr>
        <w:t xml:space="preserve">В целом можно отметить, что созданная система работы ДОУ позволяет удовлетворять потребности и запросы родителей. Анкетирование показало рост удовлетворенности  </w:t>
      </w:r>
      <w:r w:rsidRPr="00662937">
        <w:rPr>
          <w:bCs/>
          <w:color w:val="000000"/>
          <w:bdr w:val="none" w:sz="0" w:space="0" w:color="auto" w:frame="1"/>
          <w:lang w:eastAsia="en-US"/>
        </w:rPr>
        <w:t>родителей о качестве оказания дошкольным образовательным учреждением «Реализации </w:t>
      </w:r>
      <w:hyperlink r:id="rId7" w:tooltip="Общеобразовательные программы" w:history="1">
        <w:r w:rsidRPr="00662937">
          <w:rPr>
            <w:bCs/>
            <w:color w:val="0000FF"/>
            <w:u w:val="single"/>
            <w:bdr w:val="none" w:sz="0" w:space="0" w:color="auto" w:frame="1"/>
            <w:lang w:eastAsia="en-US"/>
          </w:rPr>
          <w:t>общеобразовательной программы</w:t>
        </w:r>
      </w:hyperlink>
      <w:r w:rsidRPr="00662937">
        <w:rPr>
          <w:bCs/>
          <w:bdr w:val="none" w:sz="0" w:space="0" w:color="auto" w:frame="1"/>
          <w:lang w:eastAsia="en-US"/>
        </w:rPr>
        <w:t> </w:t>
      </w:r>
      <w:hyperlink r:id="rId8" w:tooltip="Дошкольное образование" w:history="1">
        <w:r w:rsidRPr="00662937">
          <w:rPr>
            <w:bCs/>
            <w:color w:val="0000FF"/>
            <w:u w:val="single"/>
            <w:bdr w:val="none" w:sz="0" w:space="0" w:color="auto" w:frame="1"/>
            <w:lang w:eastAsia="en-US"/>
          </w:rPr>
          <w:t>дошкольного образования</w:t>
        </w:r>
      </w:hyperlink>
      <w:r w:rsidRPr="00662937">
        <w:rPr>
          <w:rFonts w:asciiTheme="minorHAnsi" w:eastAsiaTheme="minorHAnsi" w:hAnsiTheme="minorHAnsi" w:cstheme="minorBidi"/>
          <w:sz w:val="22"/>
          <w:szCs w:val="22"/>
          <w:lang w:eastAsia="en-US"/>
        </w:rPr>
        <w:t xml:space="preserve">» </w:t>
      </w:r>
      <w:r w:rsidRPr="00662937">
        <w:rPr>
          <w:iCs/>
          <w:lang w:eastAsia="en-US"/>
        </w:rPr>
        <w:t xml:space="preserve">по сравнению с прошлым годом. </w:t>
      </w:r>
      <w:r w:rsidRPr="00662937">
        <w:rPr>
          <w:lang w:eastAsia="en-US"/>
        </w:rPr>
        <w:t>Это проявляется в повышении   профессионального уровня педагогов, умение вовлекать родителей в воспитательно-образовательный процесс,  когда родители являются активными его участникам. Созданная система работы дошкольного учреждения позволяет максимально удовлетворять потребности и запросы родителей, о чём свидетельствуют следующие результаты:</w:t>
      </w:r>
    </w:p>
    <w:p w:rsidR="007F3C92" w:rsidRPr="00662937" w:rsidRDefault="007F3C92" w:rsidP="007F3C92">
      <w:pPr>
        <w:spacing w:line="259" w:lineRule="auto"/>
        <w:jc w:val="both"/>
        <w:rPr>
          <w:lang w:eastAsia="en-US"/>
        </w:rPr>
      </w:pPr>
      <w:r w:rsidRPr="00662937">
        <w:rPr>
          <w:lang w:eastAsia="en-US"/>
        </w:rPr>
        <w:t xml:space="preserve">          -  активное  использование педагогами новых технологий в работе, учитывая социальный запрос, интересы, нужды и потребности родителей;</w:t>
      </w:r>
    </w:p>
    <w:p w:rsidR="007F3C92" w:rsidRPr="00662937" w:rsidRDefault="007F3C92" w:rsidP="007F3C92">
      <w:pPr>
        <w:spacing w:line="259" w:lineRule="auto"/>
        <w:jc w:val="both"/>
        <w:rPr>
          <w:lang w:eastAsia="en-US"/>
        </w:rPr>
      </w:pPr>
      <w:r w:rsidRPr="00662937">
        <w:rPr>
          <w:lang w:eastAsia="en-US"/>
        </w:rPr>
        <w:t xml:space="preserve">         - активное участие родителей в жизни детского сада (регулярное посещение мероприятий, участие родителей в реализации образовательных проектов, проектов по благоустройству участков и оформлению групп ДОУ и т.д.)</w:t>
      </w:r>
    </w:p>
    <w:p w:rsidR="007F3C92" w:rsidRPr="00662937" w:rsidRDefault="007F3C92" w:rsidP="007F3C92">
      <w:pPr>
        <w:spacing w:line="259" w:lineRule="auto"/>
        <w:jc w:val="both"/>
        <w:rPr>
          <w:lang w:eastAsia="en-US"/>
        </w:rPr>
      </w:pPr>
      <w:r w:rsidRPr="00662937">
        <w:rPr>
          <w:lang w:eastAsia="en-US"/>
        </w:rPr>
        <w:t xml:space="preserve">          - деятельность родителей по пропаганде и рекламе деятельности ДОУ в микрорайоне;</w:t>
      </w:r>
    </w:p>
    <w:p w:rsidR="007F3C92" w:rsidRPr="00662937" w:rsidRDefault="007F3C92" w:rsidP="007F3C92">
      <w:pPr>
        <w:spacing w:line="259" w:lineRule="auto"/>
        <w:jc w:val="both"/>
        <w:rPr>
          <w:lang w:eastAsia="en-US"/>
        </w:rPr>
      </w:pPr>
      <w:r w:rsidRPr="00662937">
        <w:rPr>
          <w:lang w:eastAsia="en-US"/>
        </w:rPr>
        <w:t xml:space="preserve">          - наличие положительных отзывов о работе ДОУ. </w:t>
      </w:r>
    </w:p>
    <w:p w:rsidR="007F3C92" w:rsidRPr="00662937" w:rsidRDefault="007F3C92" w:rsidP="007F3C92">
      <w:pPr>
        <w:spacing w:line="259" w:lineRule="auto"/>
        <w:ind w:firstLine="567"/>
        <w:jc w:val="both"/>
        <w:rPr>
          <w:iCs/>
          <w:lang w:eastAsia="en-US"/>
        </w:rPr>
      </w:pPr>
      <w:r w:rsidRPr="00662937">
        <w:rPr>
          <w:iCs/>
          <w:lang w:eastAsia="en-US"/>
        </w:rPr>
        <w:t xml:space="preserve">Коллектив детского сада учитывает результаты анкетирования и строит свою работу в связи с потребностями родителей. </w:t>
      </w:r>
      <w:r>
        <w:rPr>
          <w:lang w:eastAsia="en-US"/>
        </w:rPr>
        <w:t>Часть этих вопросов вносится</w:t>
      </w:r>
      <w:r w:rsidRPr="00662937">
        <w:rPr>
          <w:lang w:eastAsia="en-US"/>
        </w:rPr>
        <w:t xml:space="preserve">  на дополнительное рассмотрение, чтобы наиболее полно изучить потребность родителей, выявить конкретные недостатки, и в дальнейшем вести работу по улучшению того и иного направления деятельности ДОУ. </w:t>
      </w:r>
      <w:r w:rsidRPr="00662937">
        <w:rPr>
          <w:rFonts w:eastAsiaTheme="minorHAnsi"/>
          <w:lang w:eastAsia="en-US"/>
        </w:rPr>
        <w:t xml:space="preserve">Поскольку родители являются полноправными участниками образовательного процесса, их мнение будем  учитывать при организации деятельности ДОУ. </w:t>
      </w:r>
    </w:p>
    <w:p w:rsidR="007F3C92" w:rsidRPr="008A3BB8" w:rsidRDefault="007F3C92" w:rsidP="007F3C92">
      <w:pPr>
        <w:tabs>
          <w:tab w:val="left" w:pos="567"/>
        </w:tabs>
        <w:ind w:firstLine="709"/>
        <w:contextualSpacing/>
        <w:jc w:val="both"/>
        <w:rPr>
          <w:rFonts w:eastAsia="Calibri"/>
          <w:lang w:eastAsia="en-US"/>
        </w:rPr>
      </w:pPr>
    </w:p>
    <w:p w:rsidR="007F3C92" w:rsidRPr="0067243B" w:rsidRDefault="007F3C92" w:rsidP="007F3C92">
      <w:pPr>
        <w:tabs>
          <w:tab w:val="left" w:pos="567"/>
        </w:tabs>
        <w:ind w:left="1069"/>
        <w:contextualSpacing/>
        <w:jc w:val="both"/>
        <w:rPr>
          <w:b/>
          <w:sz w:val="28"/>
          <w:szCs w:val="28"/>
        </w:rPr>
      </w:pPr>
      <w:r>
        <w:rPr>
          <w:b/>
          <w:sz w:val="28"/>
          <w:szCs w:val="28"/>
        </w:rPr>
        <w:t xml:space="preserve">3.2.2. </w:t>
      </w:r>
      <w:r w:rsidRPr="0067243B">
        <w:rPr>
          <w:b/>
          <w:sz w:val="28"/>
          <w:szCs w:val="28"/>
        </w:rPr>
        <w:t xml:space="preserve">Качество подготовки воспитанников </w:t>
      </w:r>
    </w:p>
    <w:p w:rsidR="007F3C92" w:rsidRPr="008A3BB8" w:rsidRDefault="007F3C92" w:rsidP="007F3C92">
      <w:pPr>
        <w:jc w:val="both"/>
        <w:rPr>
          <w:rFonts w:eastAsia="Calibri"/>
          <w:lang w:eastAsia="en-US"/>
        </w:rPr>
      </w:pPr>
      <w:r w:rsidRPr="008A3BB8">
        <w:rPr>
          <w:rFonts w:eastAsia="Calibri"/>
          <w:lang w:eastAsia="en-US"/>
        </w:rPr>
        <w:t>При проведении</w:t>
      </w:r>
      <w:r>
        <w:rPr>
          <w:rFonts w:eastAsia="Calibri"/>
          <w:lang w:eastAsia="en-US"/>
        </w:rPr>
        <w:t xml:space="preserve"> мониторинга используется</w:t>
      </w:r>
      <w:r w:rsidRPr="008A3BB8">
        <w:rPr>
          <w:rFonts w:eastAsia="Calibri"/>
          <w:lang w:eastAsia="en-US"/>
        </w:rPr>
        <w:t xml:space="preserve"> экспресс-диагностика готовности ребенка к школе, авторов Е.В. </w:t>
      </w:r>
      <w:proofErr w:type="spellStart"/>
      <w:r w:rsidRPr="008A3BB8">
        <w:rPr>
          <w:rFonts w:eastAsia="Calibri"/>
          <w:lang w:eastAsia="en-US"/>
        </w:rPr>
        <w:t>Вархатова</w:t>
      </w:r>
      <w:proofErr w:type="spellEnd"/>
      <w:r w:rsidRPr="008A3BB8">
        <w:rPr>
          <w:rFonts w:eastAsia="Calibri"/>
          <w:lang w:eastAsia="en-US"/>
        </w:rPr>
        <w:t xml:space="preserve">, Н.В. </w:t>
      </w:r>
      <w:proofErr w:type="spellStart"/>
      <w:r w:rsidRPr="008A3BB8">
        <w:rPr>
          <w:rFonts w:eastAsia="Calibri"/>
          <w:lang w:eastAsia="en-US"/>
        </w:rPr>
        <w:t>Дятко</w:t>
      </w:r>
      <w:proofErr w:type="spellEnd"/>
      <w:r w:rsidRPr="008A3BB8">
        <w:rPr>
          <w:rFonts w:eastAsia="Calibri"/>
          <w:lang w:eastAsia="en-US"/>
        </w:rPr>
        <w:t>.</w:t>
      </w:r>
    </w:p>
    <w:p w:rsidR="007F3C92" w:rsidRPr="008A3BB8" w:rsidRDefault="007F3C92" w:rsidP="007F3C92">
      <w:pPr>
        <w:jc w:val="both"/>
        <w:rPr>
          <w:rFonts w:eastAsia="Calibri"/>
          <w:lang w:eastAsia="en-US"/>
        </w:rPr>
      </w:pPr>
      <w:r w:rsidRPr="008A3BB8">
        <w:rPr>
          <w:rFonts w:eastAsia="Calibri"/>
          <w:lang w:eastAsia="en-US"/>
        </w:rPr>
        <w:t xml:space="preserve">Данная диагностика позволяет получить достаточно полные представления о развитии у ребенка предпосылок к учебной деятельности, об уровне развития его интеллекта, о его </w:t>
      </w:r>
      <w:proofErr w:type="spellStart"/>
      <w:r w:rsidRPr="008A3BB8">
        <w:rPr>
          <w:rFonts w:eastAsia="Calibri"/>
          <w:lang w:eastAsia="en-US"/>
        </w:rPr>
        <w:t>обучаемости</w:t>
      </w:r>
      <w:proofErr w:type="spellEnd"/>
      <w:r w:rsidRPr="008A3BB8">
        <w:rPr>
          <w:rFonts w:eastAsia="Calibri"/>
          <w:lang w:eastAsia="en-US"/>
        </w:rPr>
        <w:t>, визуальных представлениях об окружающем мире, о работоспособности, утомляемости и других психо</w:t>
      </w:r>
      <w:r w:rsidRPr="008A3BB8">
        <w:rPr>
          <w:rFonts w:eastAsia="Calibri"/>
          <w:lang w:eastAsia="en-US"/>
        </w:rPr>
        <w:softHyphen/>
        <w:t>физиологических составляющих психической деятельности ребенка.</w:t>
      </w:r>
    </w:p>
    <w:p w:rsidR="007F3C92" w:rsidRPr="008A3BB8" w:rsidRDefault="007F3C92" w:rsidP="007F3C92">
      <w:pPr>
        <w:jc w:val="both"/>
        <w:rPr>
          <w:rFonts w:eastAsia="Calibri"/>
          <w:lang w:eastAsia="en-US"/>
        </w:rPr>
      </w:pPr>
      <w:r w:rsidRPr="008A3BB8">
        <w:rPr>
          <w:rFonts w:eastAsia="Calibri"/>
          <w:lang w:eastAsia="en-US"/>
        </w:rPr>
        <w:t xml:space="preserve">Кроме того, результаты проведенной диагностики в конце учебного года позволяют судить и об индивидуальной динамике развития ребенка, и об </w:t>
      </w:r>
      <w:proofErr w:type="spellStart"/>
      <w:r w:rsidRPr="008A3BB8">
        <w:rPr>
          <w:rFonts w:eastAsia="Calibri"/>
          <w:lang w:eastAsia="en-US"/>
        </w:rPr>
        <w:t>общегрупповых</w:t>
      </w:r>
      <w:proofErr w:type="spellEnd"/>
      <w:r w:rsidRPr="008A3BB8">
        <w:rPr>
          <w:rFonts w:eastAsia="Calibri"/>
          <w:lang w:eastAsia="en-US"/>
        </w:rPr>
        <w:t xml:space="preserve"> тенденциях.</w:t>
      </w:r>
    </w:p>
    <w:p w:rsidR="007F3C92" w:rsidRPr="008A3BB8" w:rsidRDefault="007F3C92" w:rsidP="007F3C92">
      <w:pPr>
        <w:shd w:val="clear" w:color="auto" w:fill="FFFFFF"/>
        <w:jc w:val="both"/>
        <w:rPr>
          <w:color w:val="000000"/>
        </w:rPr>
      </w:pPr>
    </w:p>
    <w:p w:rsidR="007F3C92" w:rsidRPr="008A3BB8" w:rsidRDefault="007F3C92" w:rsidP="007F3C92">
      <w:r w:rsidRPr="008A3BB8">
        <w:t>Показатели готовности к обучению в школе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381"/>
        <w:gridCol w:w="1686"/>
        <w:gridCol w:w="3866"/>
      </w:tblGrid>
      <w:tr w:rsidR="007F3C92" w:rsidRPr="008A3BB8" w:rsidTr="009E3CFB">
        <w:trPr>
          <w:trHeight w:val="309"/>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jc w:val="center"/>
              <w:rPr>
                <w:lang w:eastAsia="en-US"/>
              </w:rPr>
            </w:pPr>
            <w:r w:rsidRPr="008A3BB8">
              <w:t>Учебный год</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jc w:val="center"/>
              <w:rPr>
                <w:lang w:eastAsia="en-US"/>
              </w:rPr>
            </w:pPr>
            <w:r w:rsidRPr="008A3BB8">
              <w:t>Направление  деятельности</w:t>
            </w:r>
          </w:p>
        </w:tc>
        <w:tc>
          <w:tcPr>
            <w:tcW w:w="5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jc w:val="center"/>
              <w:rPr>
                <w:lang w:eastAsia="en-US"/>
              </w:rPr>
            </w:pPr>
            <w:r w:rsidRPr="008A3BB8">
              <w:t>Результаты</w:t>
            </w:r>
          </w:p>
        </w:tc>
      </w:tr>
      <w:tr w:rsidR="007F3C92" w:rsidRPr="008A3BB8" w:rsidTr="009E3CFB">
        <w:trPr>
          <w:trHeight w:val="309"/>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662937">
              <w:t>2017-2018</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8A3BB8">
              <w:t>готовность к обучению в школе</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662937">
              <w:t>88</w:t>
            </w:r>
            <w:r w:rsidRPr="008A3BB8">
              <w:t xml:space="preserve">% детей </w:t>
            </w:r>
            <w:proofErr w:type="gramStart"/>
            <w:r w:rsidRPr="008A3BB8">
              <w:t>готовы</w:t>
            </w:r>
            <w:proofErr w:type="gramEnd"/>
            <w:r w:rsidRPr="008A3BB8">
              <w:t xml:space="preserve"> к обучению в </w:t>
            </w:r>
            <w:r w:rsidRPr="008A3BB8">
              <w:lastRenderedPageBreak/>
              <w:t>школе</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7F3C92" w:rsidRPr="008A3BB8" w:rsidRDefault="007F3C92" w:rsidP="009E3CFB">
            <w:r w:rsidRPr="00662937">
              <w:lastRenderedPageBreak/>
              <w:t>50</w:t>
            </w:r>
            <w:r w:rsidRPr="008A3BB8">
              <w:t xml:space="preserve">%  – полностью </w:t>
            </w:r>
            <w:proofErr w:type="gramStart"/>
            <w:r w:rsidRPr="008A3BB8">
              <w:t>готовы</w:t>
            </w:r>
            <w:proofErr w:type="gramEnd"/>
            <w:r w:rsidRPr="008A3BB8">
              <w:t xml:space="preserve"> к школьному обучению</w:t>
            </w:r>
          </w:p>
          <w:p w:rsidR="007F3C92" w:rsidRPr="008A3BB8" w:rsidRDefault="007F3C92" w:rsidP="009E3CFB">
            <w:r w:rsidRPr="008A3BB8">
              <w:t>38% – условно готовы</w:t>
            </w:r>
          </w:p>
          <w:p w:rsidR="007F3C92" w:rsidRPr="008A3BB8" w:rsidRDefault="007F3C92" w:rsidP="009E3CFB">
            <w:r w:rsidRPr="00662937">
              <w:lastRenderedPageBreak/>
              <w:t>12</w:t>
            </w:r>
            <w:r w:rsidRPr="008A3BB8">
              <w:t xml:space="preserve">% – условно не </w:t>
            </w:r>
            <w:proofErr w:type="gramStart"/>
            <w:r w:rsidRPr="008A3BB8">
              <w:t>готовы</w:t>
            </w:r>
            <w:proofErr w:type="gramEnd"/>
            <w:r w:rsidRPr="008A3BB8">
              <w:t xml:space="preserve"> к школьному обучению</w:t>
            </w:r>
          </w:p>
          <w:p w:rsidR="007F3C92" w:rsidRPr="008A3BB8" w:rsidRDefault="007F3C92" w:rsidP="009E3CFB">
            <w:pPr>
              <w:rPr>
                <w:lang w:eastAsia="en-US"/>
              </w:rPr>
            </w:pPr>
            <w:r w:rsidRPr="008A3BB8">
              <w:t>0% – не готовы.</w:t>
            </w:r>
          </w:p>
        </w:tc>
      </w:tr>
      <w:tr w:rsidR="007F3C92" w:rsidRPr="008A3BB8" w:rsidTr="009E3CFB">
        <w:trPr>
          <w:trHeight w:val="309"/>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662937">
              <w:lastRenderedPageBreak/>
              <w:t>2018-2019</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8A3BB8">
              <w:t>готовность к обучению в школе</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8A3BB8">
              <w:t xml:space="preserve">83% детей </w:t>
            </w:r>
            <w:proofErr w:type="gramStart"/>
            <w:r w:rsidRPr="008A3BB8">
              <w:t>готовы</w:t>
            </w:r>
            <w:proofErr w:type="gramEnd"/>
            <w:r w:rsidRPr="008A3BB8">
              <w:t xml:space="preserve"> к обучению в школе</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pPr>
            <w:r w:rsidRPr="00662937">
              <w:t>68</w:t>
            </w:r>
            <w:r w:rsidRPr="008A3BB8">
              <w:t xml:space="preserve">% полностью </w:t>
            </w:r>
            <w:proofErr w:type="gramStart"/>
            <w:r w:rsidRPr="008A3BB8">
              <w:t>готовы</w:t>
            </w:r>
            <w:proofErr w:type="gramEnd"/>
            <w:r w:rsidRPr="008A3BB8">
              <w:t xml:space="preserve"> к школьному обучению</w:t>
            </w:r>
          </w:p>
          <w:p w:rsidR="007F3C92" w:rsidRPr="008A3BB8" w:rsidRDefault="007F3C92" w:rsidP="009E3CFB">
            <w:pPr>
              <w:contextualSpacing/>
            </w:pPr>
            <w:r w:rsidRPr="008A3BB8">
              <w:t>17%  – условно готовы</w:t>
            </w:r>
          </w:p>
          <w:p w:rsidR="007F3C92" w:rsidRPr="008A3BB8" w:rsidRDefault="007F3C92" w:rsidP="009E3CFB">
            <w:pPr>
              <w:contextualSpacing/>
            </w:pPr>
            <w:r w:rsidRPr="008A3BB8">
              <w:t xml:space="preserve">10% – условно не </w:t>
            </w:r>
            <w:proofErr w:type="gramStart"/>
            <w:r w:rsidRPr="008A3BB8">
              <w:t>готовы</w:t>
            </w:r>
            <w:proofErr w:type="gramEnd"/>
            <w:r w:rsidRPr="008A3BB8">
              <w:t xml:space="preserve"> к школьному обучению</w:t>
            </w:r>
          </w:p>
          <w:p w:rsidR="007F3C92" w:rsidRPr="008A3BB8" w:rsidRDefault="007F3C92" w:rsidP="009E3CFB">
            <w:pPr>
              <w:contextualSpacing/>
              <w:rPr>
                <w:lang w:eastAsia="en-US"/>
              </w:rPr>
            </w:pPr>
            <w:r w:rsidRPr="00662937">
              <w:t>5</w:t>
            </w:r>
            <w:r w:rsidRPr="008A3BB8">
              <w:t>% – не готовы.</w:t>
            </w:r>
          </w:p>
        </w:tc>
      </w:tr>
      <w:tr w:rsidR="007F3C92" w:rsidRPr="008A3BB8" w:rsidTr="009E3CFB">
        <w:trPr>
          <w:trHeight w:val="326"/>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662937">
              <w:t>2019-2020</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8A3BB8">
              <w:t>готовность к обучению в школе</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F3C92" w:rsidRPr="008A3BB8" w:rsidRDefault="007F3C92" w:rsidP="009E3CFB">
            <w:pPr>
              <w:contextualSpacing/>
              <w:rPr>
                <w:lang w:eastAsia="en-US"/>
              </w:rPr>
            </w:pPr>
            <w:r w:rsidRPr="00662937">
              <w:t>86</w:t>
            </w:r>
            <w:r w:rsidRPr="008A3BB8">
              <w:t xml:space="preserve">% детей </w:t>
            </w:r>
            <w:proofErr w:type="gramStart"/>
            <w:r w:rsidRPr="008A3BB8">
              <w:t>готовы</w:t>
            </w:r>
            <w:proofErr w:type="gramEnd"/>
            <w:r w:rsidRPr="008A3BB8">
              <w:t xml:space="preserve"> к обучению в школе</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7F3C92" w:rsidRPr="008A3BB8" w:rsidRDefault="007F3C92" w:rsidP="009E3CFB">
            <w:r w:rsidRPr="00662937">
              <w:t>60</w:t>
            </w:r>
            <w:r w:rsidRPr="008A3BB8">
              <w:t xml:space="preserve">% полностью </w:t>
            </w:r>
            <w:proofErr w:type="gramStart"/>
            <w:r w:rsidRPr="008A3BB8">
              <w:t>готовы</w:t>
            </w:r>
            <w:proofErr w:type="gramEnd"/>
            <w:r w:rsidRPr="008A3BB8">
              <w:t xml:space="preserve"> к школьному обучению</w:t>
            </w:r>
          </w:p>
          <w:p w:rsidR="007F3C92" w:rsidRPr="008A3BB8" w:rsidRDefault="007F3C92" w:rsidP="009E3CFB">
            <w:r w:rsidRPr="00662937">
              <w:t>20</w:t>
            </w:r>
            <w:r w:rsidRPr="008A3BB8">
              <w:t>%  – условно готовы</w:t>
            </w:r>
          </w:p>
          <w:p w:rsidR="007F3C92" w:rsidRPr="008A3BB8" w:rsidRDefault="007F3C92" w:rsidP="009E3CFB">
            <w:r w:rsidRPr="00662937">
              <w:t>10</w:t>
            </w:r>
            <w:r w:rsidRPr="008A3BB8">
              <w:t xml:space="preserve">% – условно не </w:t>
            </w:r>
            <w:proofErr w:type="gramStart"/>
            <w:r w:rsidRPr="008A3BB8">
              <w:t>готовы</w:t>
            </w:r>
            <w:proofErr w:type="gramEnd"/>
            <w:r w:rsidRPr="008A3BB8">
              <w:t xml:space="preserve"> к школьному обучению</w:t>
            </w:r>
          </w:p>
          <w:p w:rsidR="007F3C92" w:rsidRPr="008A3BB8" w:rsidRDefault="007F3C92" w:rsidP="009E3CFB">
            <w:pPr>
              <w:rPr>
                <w:lang w:eastAsia="en-US"/>
              </w:rPr>
            </w:pPr>
            <w:r w:rsidRPr="008A3BB8">
              <w:t>0% – не готовы.</w:t>
            </w:r>
          </w:p>
        </w:tc>
      </w:tr>
    </w:tbl>
    <w:p w:rsidR="007F3C92" w:rsidRPr="008A3BB8" w:rsidRDefault="007F3C92" w:rsidP="007F3C92">
      <w:pPr>
        <w:tabs>
          <w:tab w:val="left" w:pos="567"/>
        </w:tabs>
        <w:ind w:firstLine="709"/>
        <w:contextualSpacing/>
        <w:jc w:val="both"/>
        <w:rPr>
          <w:rFonts w:eastAsia="Calibri"/>
          <w:lang w:eastAsia="en-US"/>
        </w:rPr>
      </w:pPr>
    </w:p>
    <w:p w:rsidR="007F3C92" w:rsidRDefault="007F3C92" w:rsidP="007F3C92">
      <w:pPr>
        <w:tabs>
          <w:tab w:val="left" w:pos="567"/>
        </w:tabs>
        <w:ind w:firstLine="709"/>
        <w:contextualSpacing/>
        <w:jc w:val="both"/>
        <w:rPr>
          <w:rFonts w:eastAsia="Calibri"/>
          <w:lang w:eastAsia="en-US"/>
        </w:rPr>
      </w:pPr>
      <w:r w:rsidRPr="008A3BB8">
        <w:rPr>
          <w:rFonts w:eastAsia="Calibri"/>
          <w:lang w:eastAsia="en-US"/>
        </w:rPr>
        <w:t>В целом, можно заключить, что развитие детей, выпускающихся в школу, соответствует возрастной норме, необходимые для обучения в школе знания, умения, навыки и личностные качества в своем большинстве сформированы.</w:t>
      </w:r>
    </w:p>
    <w:p w:rsidR="007F3C92" w:rsidRPr="00C84CE3" w:rsidRDefault="007F3C92" w:rsidP="007F3C92">
      <w:pPr>
        <w:tabs>
          <w:tab w:val="left" w:pos="567"/>
        </w:tabs>
        <w:ind w:firstLine="709"/>
        <w:contextualSpacing/>
        <w:jc w:val="both"/>
        <w:rPr>
          <w:rFonts w:eastAsia="Calibri"/>
          <w:b/>
          <w:lang w:eastAsia="en-US"/>
        </w:rPr>
      </w:pPr>
    </w:p>
    <w:p w:rsidR="007F3C92" w:rsidRDefault="007F3C92" w:rsidP="007F3C92">
      <w:pPr>
        <w:jc w:val="both"/>
        <w:rPr>
          <w:b/>
        </w:rPr>
      </w:pPr>
      <w:r w:rsidRPr="00C84CE3">
        <w:rPr>
          <w:b/>
        </w:rPr>
        <w:t>Сохранение и укрепл</w:t>
      </w:r>
      <w:r>
        <w:rPr>
          <w:b/>
        </w:rPr>
        <w:t>ение здоровья воспитанников ДОУ</w:t>
      </w:r>
    </w:p>
    <w:p w:rsidR="007F3C92" w:rsidRDefault="007F3C92" w:rsidP="007F3C92">
      <w:pPr>
        <w:jc w:val="both"/>
      </w:pPr>
      <w:r w:rsidRPr="007550B1">
        <w:t>Новое качество образования, которое необходимо обеспечить в современном образовательном учреждении, неразрывно связано с формированием здорового подрастающего поколения. Дошкольный возраст – самое благоприятное время для выработки правильных привычек, которые приведут к положительным результатам.</w:t>
      </w:r>
    </w:p>
    <w:p w:rsidR="007F3C92" w:rsidRPr="007550B1" w:rsidRDefault="007F3C92" w:rsidP="007F3C92">
      <w:pPr>
        <w:widowControl w:val="0"/>
        <w:suppressAutoHyphens/>
        <w:jc w:val="both"/>
        <w:rPr>
          <w:rFonts w:eastAsia="SimSun"/>
          <w:kern w:val="2"/>
          <w:lang w:eastAsia="hi-IN" w:bidi="hi-IN"/>
        </w:rPr>
      </w:pPr>
      <w:r w:rsidRPr="007550B1">
        <w:t xml:space="preserve">Все воспитанники в ДОУ наблюдаются врачами (невропатолог, гастроэнтеролог, ЛОР, педиатр).  </w:t>
      </w:r>
      <w:r w:rsidRPr="007550B1">
        <w:rPr>
          <w:rFonts w:eastAsia="SimSun"/>
          <w:kern w:val="2"/>
          <w:lang w:eastAsia="hi-IN" w:bidi="hi-IN"/>
        </w:rPr>
        <w:t xml:space="preserve">    Анализ состояния здоровья воспитанников детского сада показывает, что индекс здоровья воспитанников из года в год остается на прежнем уровне,  в детском саду нет  детей с низкой оценкой физического. Подавляющее большинство детей по-прежнему имеют </w:t>
      </w:r>
      <w:r w:rsidRPr="007550B1">
        <w:rPr>
          <w:rFonts w:eastAsia="SimSun"/>
          <w:kern w:val="2"/>
          <w:lang w:val="en-US" w:eastAsia="hi-IN" w:bidi="hi-IN"/>
        </w:rPr>
        <w:t>I</w:t>
      </w:r>
      <w:r w:rsidRPr="007550B1">
        <w:rPr>
          <w:rFonts w:eastAsia="SimSun"/>
          <w:kern w:val="2"/>
          <w:lang w:eastAsia="hi-IN" w:bidi="hi-IN"/>
        </w:rPr>
        <w:t xml:space="preserve"> и  </w:t>
      </w:r>
      <w:r w:rsidRPr="007550B1">
        <w:rPr>
          <w:rFonts w:eastAsia="SimSun"/>
          <w:kern w:val="2"/>
          <w:lang w:val="en-US" w:eastAsia="hi-IN" w:bidi="hi-IN"/>
        </w:rPr>
        <w:t>II</w:t>
      </w:r>
      <w:r w:rsidRPr="007550B1">
        <w:rPr>
          <w:rFonts w:eastAsia="SimSun"/>
          <w:kern w:val="2"/>
          <w:lang w:eastAsia="hi-IN" w:bidi="hi-IN"/>
        </w:rPr>
        <w:t xml:space="preserve"> группу здоровья, то есть являются здоровыми и  условно здоровыми.</w:t>
      </w:r>
    </w:p>
    <w:p w:rsidR="007F3C92" w:rsidRPr="007550B1" w:rsidRDefault="007F3C92" w:rsidP="007F3C92">
      <w:pPr>
        <w:jc w:val="both"/>
      </w:pPr>
    </w:p>
    <w:p w:rsidR="007F3C92" w:rsidRPr="009C69AC" w:rsidRDefault="007F3C92" w:rsidP="007F3C92">
      <w:pPr>
        <w:widowControl w:val="0"/>
        <w:suppressAutoHyphens/>
        <w:jc w:val="both"/>
        <w:rPr>
          <w:rFonts w:eastAsia="SimSun" w:cs="Mangal"/>
          <w:b/>
          <w:kern w:val="2"/>
          <w:lang w:eastAsia="hi-IN" w:bidi="hi-IN"/>
        </w:rPr>
      </w:pPr>
      <w:r w:rsidRPr="009C69AC">
        <w:rPr>
          <w:rFonts w:eastAsia="SimSun" w:cs="Mangal"/>
          <w:b/>
          <w:kern w:val="2"/>
          <w:lang w:eastAsia="hi-IN" w:bidi="hi-IN"/>
        </w:rPr>
        <w:t>Анализ посещаемости и заболеваемости за 3 года</w:t>
      </w:r>
    </w:p>
    <w:p w:rsidR="007F3C92" w:rsidRPr="009C69AC" w:rsidRDefault="007F3C92" w:rsidP="007F3C92">
      <w:pPr>
        <w:widowControl w:val="0"/>
        <w:suppressAutoHyphens/>
        <w:jc w:val="center"/>
        <w:rPr>
          <w:rFonts w:eastAsia="SimSun" w:cs="Mangal"/>
          <w:b/>
          <w:kern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1425"/>
        <w:gridCol w:w="1499"/>
        <w:gridCol w:w="935"/>
        <w:gridCol w:w="901"/>
        <w:gridCol w:w="752"/>
        <w:gridCol w:w="1282"/>
        <w:gridCol w:w="829"/>
        <w:gridCol w:w="835"/>
      </w:tblGrid>
      <w:tr w:rsidR="007F3C92" w:rsidRPr="009C69AC" w:rsidTr="009E3CFB">
        <w:tc>
          <w:tcPr>
            <w:tcW w:w="887" w:type="dxa"/>
            <w:vMerge w:val="restart"/>
          </w:tcPr>
          <w:p w:rsidR="007F3C92" w:rsidRPr="009C69AC" w:rsidRDefault="007F3C92" w:rsidP="009E3CFB">
            <w:pPr>
              <w:spacing w:line="276" w:lineRule="auto"/>
              <w:jc w:val="center"/>
              <w:rPr>
                <w:rFonts w:eastAsia="Calibri"/>
                <w:b/>
                <w:lang w:eastAsia="en-US"/>
              </w:rPr>
            </w:pPr>
            <w:r w:rsidRPr="009C69AC">
              <w:rPr>
                <w:rFonts w:eastAsia="Calibri"/>
                <w:b/>
                <w:lang w:eastAsia="en-US"/>
              </w:rPr>
              <w:t>Год</w:t>
            </w:r>
          </w:p>
        </w:tc>
        <w:tc>
          <w:tcPr>
            <w:tcW w:w="1425" w:type="dxa"/>
            <w:vMerge w:val="restart"/>
          </w:tcPr>
          <w:p w:rsidR="007F3C92" w:rsidRPr="009C69AC" w:rsidRDefault="007F3C92" w:rsidP="009E3CFB">
            <w:pPr>
              <w:spacing w:after="200" w:line="276" w:lineRule="auto"/>
              <w:jc w:val="center"/>
              <w:rPr>
                <w:rFonts w:eastAsia="Calibri"/>
                <w:b/>
                <w:lang w:eastAsia="en-US"/>
              </w:rPr>
            </w:pPr>
            <w:proofErr w:type="spellStart"/>
            <w:proofErr w:type="gramStart"/>
            <w:r w:rsidRPr="009C69AC">
              <w:rPr>
                <w:rFonts w:eastAsia="Calibri"/>
                <w:b/>
                <w:lang w:eastAsia="en-US"/>
              </w:rPr>
              <w:t>Средне-списочный</w:t>
            </w:r>
            <w:proofErr w:type="spellEnd"/>
            <w:proofErr w:type="gramEnd"/>
            <w:r w:rsidRPr="009C69AC">
              <w:rPr>
                <w:rFonts w:eastAsia="Calibri"/>
                <w:b/>
                <w:lang w:eastAsia="en-US"/>
              </w:rPr>
              <w:t xml:space="preserve"> </w:t>
            </w:r>
          </w:p>
          <w:p w:rsidR="007F3C92" w:rsidRPr="009C69AC" w:rsidRDefault="007F3C92" w:rsidP="009E3CFB">
            <w:pPr>
              <w:spacing w:after="200" w:line="276" w:lineRule="auto"/>
              <w:jc w:val="center"/>
              <w:rPr>
                <w:rFonts w:eastAsia="Calibri"/>
                <w:b/>
                <w:lang w:eastAsia="en-US"/>
              </w:rPr>
            </w:pPr>
            <w:r w:rsidRPr="009C69AC">
              <w:rPr>
                <w:rFonts w:eastAsia="Calibri"/>
                <w:b/>
                <w:lang w:eastAsia="en-US"/>
              </w:rPr>
              <w:t>состав</w:t>
            </w:r>
          </w:p>
        </w:tc>
        <w:tc>
          <w:tcPr>
            <w:tcW w:w="1499" w:type="dxa"/>
            <w:vMerge w:val="restart"/>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Количество</w:t>
            </w:r>
          </w:p>
          <w:p w:rsidR="007F3C92" w:rsidRPr="009C69AC" w:rsidRDefault="007F3C92" w:rsidP="009E3CFB">
            <w:pPr>
              <w:spacing w:after="200" w:line="276" w:lineRule="auto"/>
              <w:jc w:val="center"/>
              <w:rPr>
                <w:rFonts w:eastAsia="Calibri"/>
                <w:b/>
                <w:lang w:eastAsia="en-US"/>
              </w:rPr>
            </w:pPr>
            <w:r w:rsidRPr="009C69AC">
              <w:rPr>
                <w:rFonts w:eastAsia="Calibri"/>
                <w:b/>
                <w:lang w:eastAsia="en-US"/>
              </w:rPr>
              <w:t>рабочих</w:t>
            </w:r>
          </w:p>
          <w:p w:rsidR="007F3C92" w:rsidRPr="009C69AC" w:rsidRDefault="007F3C92" w:rsidP="009E3CFB">
            <w:pPr>
              <w:spacing w:after="200" w:line="276" w:lineRule="auto"/>
              <w:jc w:val="center"/>
              <w:rPr>
                <w:rFonts w:eastAsia="Calibri"/>
                <w:b/>
                <w:lang w:eastAsia="en-US"/>
              </w:rPr>
            </w:pPr>
            <w:r w:rsidRPr="009C69AC">
              <w:rPr>
                <w:rFonts w:eastAsia="Calibri"/>
                <w:b/>
                <w:lang w:eastAsia="en-US"/>
              </w:rPr>
              <w:t>дней</w:t>
            </w:r>
          </w:p>
        </w:tc>
        <w:tc>
          <w:tcPr>
            <w:tcW w:w="1836" w:type="dxa"/>
            <w:gridSpan w:val="2"/>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Посещаемость</w:t>
            </w:r>
          </w:p>
        </w:tc>
        <w:tc>
          <w:tcPr>
            <w:tcW w:w="2034" w:type="dxa"/>
            <w:gridSpan w:val="2"/>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Пропущено</w:t>
            </w:r>
          </w:p>
          <w:p w:rsidR="007F3C92" w:rsidRPr="009C69AC" w:rsidRDefault="007F3C92" w:rsidP="009E3CFB">
            <w:pPr>
              <w:spacing w:after="200" w:line="276" w:lineRule="auto"/>
              <w:jc w:val="center"/>
              <w:rPr>
                <w:rFonts w:eastAsia="Calibri"/>
                <w:b/>
                <w:lang w:eastAsia="en-US"/>
              </w:rPr>
            </w:pPr>
            <w:r w:rsidRPr="009C69AC">
              <w:rPr>
                <w:rFonts w:eastAsia="Calibri"/>
                <w:b/>
                <w:lang w:eastAsia="en-US"/>
              </w:rPr>
              <w:t>дней</w:t>
            </w:r>
          </w:p>
        </w:tc>
        <w:tc>
          <w:tcPr>
            <w:tcW w:w="1664" w:type="dxa"/>
            <w:gridSpan w:val="2"/>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w:t>
            </w:r>
          </w:p>
        </w:tc>
      </w:tr>
      <w:tr w:rsidR="007F3C92" w:rsidRPr="009C69AC" w:rsidTr="009E3CFB">
        <w:trPr>
          <w:cantSplit/>
          <w:trHeight w:val="1134"/>
        </w:trPr>
        <w:tc>
          <w:tcPr>
            <w:tcW w:w="887" w:type="dxa"/>
            <w:vMerge/>
          </w:tcPr>
          <w:p w:rsidR="007F3C92" w:rsidRPr="009C69AC" w:rsidRDefault="007F3C92" w:rsidP="009E3CFB">
            <w:pPr>
              <w:spacing w:after="200" w:line="276" w:lineRule="auto"/>
              <w:jc w:val="center"/>
              <w:rPr>
                <w:rFonts w:eastAsia="Calibri"/>
                <w:b/>
                <w:lang w:eastAsia="en-US"/>
              </w:rPr>
            </w:pPr>
          </w:p>
        </w:tc>
        <w:tc>
          <w:tcPr>
            <w:tcW w:w="1425" w:type="dxa"/>
            <w:vMerge/>
          </w:tcPr>
          <w:p w:rsidR="007F3C92" w:rsidRPr="009C69AC" w:rsidRDefault="007F3C92" w:rsidP="009E3CFB">
            <w:pPr>
              <w:spacing w:after="200" w:line="276" w:lineRule="auto"/>
              <w:jc w:val="center"/>
              <w:rPr>
                <w:rFonts w:eastAsia="Calibri"/>
                <w:b/>
                <w:lang w:eastAsia="en-US"/>
              </w:rPr>
            </w:pPr>
          </w:p>
        </w:tc>
        <w:tc>
          <w:tcPr>
            <w:tcW w:w="1499" w:type="dxa"/>
            <w:vMerge/>
          </w:tcPr>
          <w:p w:rsidR="007F3C92" w:rsidRPr="009C69AC" w:rsidRDefault="007F3C92" w:rsidP="009E3CFB">
            <w:pPr>
              <w:spacing w:after="200" w:line="276" w:lineRule="auto"/>
              <w:jc w:val="center"/>
              <w:rPr>
                <w:rFonts w:eastAsia="Calibri"/>
                <w:b/>
                <w:lang w:eastAsia="en-US"/>
              </w:rPr>
            </w:pPr>
          </w:p>
        </w:tc>
        <w:tc>
          <w:tcPr>
            <w:tcW w:w="935"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идеальная</w:t>
            </w:r>
          </w:p>
        </w:tc>
        <w:tc>
          <w:tcPr>
            <w:tcW w:w="901"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фактическая</w:t>
            </w:r>
          </w:p>
        </w:tc>
        <w:tc>
          <w:tcPr>
            <w:tcW w:w="752"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всего</w:t>
            </w:r>
          </w:p>
        </w:tc>
        <w:tc>
          <w:tcPr>
            <w:tcW w:w="1282"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По</w:t>
            </w:r>
          </w:p>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болезни</w:t>
            </w:r>
          </w:p>
        </w:tc>
        <w:tc>
          <w:tcPr>
            <w:tcW w:w="829"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посещаемости</w:t>
            </w:r>
          </w:p>
        </w:tc>
        <w:tc>
          <w:tcPr>
            <w:tcW w:w="835" w:type="dxa"/>
            <w:textDirection w:val="btLr"/>
          </w:tcPr>
          <w:p w:rsidR="007F3C92" w:rsidRPr="009C69AC" w:rsidRDefault="007F3C92" w:rsidP="009E3CFB">
            <w:pPr>
              <w:spacing w:after="200" w:line="276" w:lineRule="auto"/>
              <w:ind w:left="113" w:right="113"/>
              <w:jc w:val="center"/>
              <w:rPr>
                <w:rFonts w:eastAsia="Calibri"/>
                <w:b/>
                <w:lang w:eastAsia="en-US"/>
              </w:rPr>
            </w:pPr>
            <w:r w:rsidRPr="009C69AC">
              <w:rPr>
                <w:rFonts w:eastAsia="Calibri"/>
                <w:b/>
                <w:lang w:eastAsia="en-US"/>
              </w:rPr>
              <w:t>заболеваемости</w:t>
            </w:r>
          </w:p>
        </w:tc>
      </w:tr>
      <w:tr w:rsidR="007F3C92" w:rsidRPr="009C69AC" w:rsidTr="009E3CFB">
        <w:tc>
          <w:tcPr>
            <w:tcW w:w="887" w:type="dxa"/>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2018</w:t>
            </w:r>
          </w:p>
        </w:tc>
        <w:tc>
          <w:tcPr>
            <w:tcW w:w="142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111</w:t>
            </w:r>
          </w:p>
        </w:tc>
        <w:tc>
          <w:tcPr>
            <w:tcW w:w="1499"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247</w:t>
            </w:r>
          </w:p>
        </w:tc>
        <w:tc>
          <w:tcPr>
            <w:tcW w:w="9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27417</w:t>
            </w:r>
          </w:p>
        </w:tc>
        <w:tc>
          <w:tcPr>
            <w:tcW w:w="901"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18844</w:t>
            </w:r>
          </w:p>
        </w:tc>
        <w:tc>
          <w:tcPr>
            <w:tcW w:w="75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6350</w:t>
            </w:r>
          </w:p>
        </w:tc>
        <w:tc>
          <w:tcPr>
            <w:tcW w:w="128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2514</w:t>
            </w:r>
          </w:p>
        </w:tc>
        <w:tc>
          <w:tcPr>
            <w:tcW w:w="829" w:type="dxa"/>
            <w:vAlign w:val="center"/>
          </w:tcPr>
          <w:p w:rsidR="007F3C92" w:rsidRPr="009C69AC" w:rsidRDefault="007F3C92" w:rsidP="009E3CFB">
            <w:pPr>
              <w:spacing w:after="200" w:line="276" w:lineRule="auto"/>
              <w:rPr>
                <w:rFonts w:eastAsia="Calibri"/>
                <w:b/>
                <w:lang w:eastAsia="en-US"/>
              </w:rPr>
            </w:pPr>
            <w:r w:rsidRPr="009C69AC">
              <w:rPr>
                <w:rFonts w:eastAsia="Calibri"/>
                <w:b/>
                <w:lang w:eastAsia="en-US"/>
              </w:rPr>
              <w:t>69%</w:t>
            </w:r>
          </w:p>
        </w:tc>
        <w:tc>
          <w:tcPr>
            <w:tcW w:w="8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9,1%</w:t>
            </w:r>
          </w:p>
        </w:tc>
      </w:tr>
      <w:tr w:rsidR="007F3C92" w:rsidRPr="009C69AC" w:rsidTr="009E3CFB">
        <w:tc>
          <w:tcPr>
            <w:tcW w:w="887" w:type="dxa"/>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2019</w:t>
            </w:r>
          </w:p>
        </w:tc>
        <w:tc>
          <w:tcPr>
            <w:tcW w:w="142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103</w:t>
            </w:r>
          </w:p>
        </w:tc>
        <w:tc>
          <w:tcPr>
            <w:tcW w:w="1499"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236</w:t>
            </w:r>
          </w:p>
        </w:tc>
        <w:tc>
          <w:tcPr>
            <w:tcW w:w="9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24308</w:t>
            </w:r>
          </w:p>
        </w:tc>
        <w:tc>
          <w:tcPr>
            <w:tcW w:w="901"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17298</w:t>
            </w:r>
          </w:p>
        </w:tc>
        <w:tc>
          <w:tcPr>
            <w:tcW w:w="75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6774</w:t>
            </w:r>
          </w:p>
        </w:tc>
        <w:tc>
          <w:tcPr>
            <w:tcW w:w="128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2415</w:t>
            </w:r>
          </w:p>
        </w:tc>
        <w:tc>
          <w:tcPr>
            <w:tcW w:w="829" w:type="dxa"/>
            <w:vAlign w:val="center"/>
          </w:tcPr>
          <w:p w:rsidR="007F3C92" w:rsidRPr="009C69AC" w:rsidRDefault="007F3C92" w:rsidP="009E3CFB">
            <w:pPr>
              <w:spacing w:after="200" w:line="276" w:lineRule="auto"/>
              <w:rPr>
                <w:rFonts w:eastAsia="Calibri"/>
                <w:b/>
                <w:lang w:eastAsia="en-US"/>
              </w:rPr>
            </w:pPr>
            <w:r w:rsidRPr="009C69AC">
              <w:rPr>
                <w:rFonts w:eastAsia="Calibri"/>
                <w:b/>
                <w:lang w:eastAsia="en-US"/>
              </w:rPr>
              <w:t>71%</w:t>
            </w:r>
          </w:p>
        </w:tc>
        <w:tc>
          <w:tcPr>
            <w:tcW w:w="8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9,9%</w:t>
            </w:r>
          </w:p>
        </w:tc>
      </w:tr>
      <w:tr w:rsidR="007F3C92" w:rsidRPr="009C69AC" w:rsidTr="009E3CFB">
        <w:tc>
          <w:tcPr>
            <w:tcW w:w="887" w:type="dxa"/>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2020</w:t>
            </w:r>
          </w:p>
        </w:tc>
        <w:tc>
          <w:tcPr>
            <w:tcW w:w="142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74</w:t>
            </w:r>
          </w:p>
        </w:tc>
        <w:tc>
          <w:tcPr>
            <w:tcW w:w="1499"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131</w:t>
            </w:r>
          </w:p>
        </w:tc>
        <w:tc>
          <w:tcPr>
            <w:tcW w:w="9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9694</w:t>
            </w:r>
          </w:p>
        </w:tc>
        <w:tc>
          <w:tcPr>
            <w:tcW w:w="901"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7481</w:t>
            </w:r>
          </w:p>
        </w:tc>
        <w:tc>
          <w:tcPr>
            <w:tcW w:w="75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2213</w:t>
            </w:r>
          </w:p>
        </w:tc>
        <w:tc>
          <w:tcPr>
            <w:tcW w:w="1282"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1330</w:t>
            </w:r>
          </w:p>
        </w:tc>
        <w:tc>
          <w:tcPr>
            <w:tcW w:w="829" w:type="dxa"/>
            <w:vAlign w:val="center"/>
          </w:tcPr>
          <w:p w:rsidR="007F3C92" w:rsidRPr="009C69AC" w:rsidRDefault="007F3C92" w:rsidP="009E3CFB">
            <w:pPr>
              <w:spacing w:after="200" w:line="276" w:lineRule="auto"/>
              <w:rPr>
                <w:rFonts w:eastAsia="Calibri"/>
                <w:b/>
                <w:lang w:eastAsia="en-US"/>
              </w:rPr>
            </w:pPr>
            <w:r w:rsidRPr="009C69AC">
              <w:rPr>
                <w:rFonts w:eastAsia="Calibri"/>
                <w:b/>
                <w:lang w:eastAsia="en-US"/>
              </w:rPr>
              <w:t>77%</w:t>
            </w:r>
          </w:p>
        </w:tc>
        <w:tc>
          <w:tcPr>
            <w:tcW w:w="835" w:type="dxa"/>
            <w:vAlign w:val="center"/>
          </w:tcPr>
          <w:p w:rsidR="007F3C92" w:rsidRPr="009C69AC" w:rsidRDefault="007F3C92" w:rsidP="009E3CFB">
            <w:pPr>
              <w:spacing w:after="200" w:line="276" w:lineRule="auto"/>
              <w:jc w:val="center"/>
              <w:rPr>
                <w:rFonts w:eastAsia="Calibri"/>
                <w:b/>
                <w:lang w:eastAsia="en-US"/>
              </w:rPr>
            </w:pPr>
            <w:r w:rsidRPr="009C69AC">
              <w:rPr>
                <w:rFonts w:eastAsia="Calibri"/>
                <w:b/>
                <w:lang w:eastAsia="en-US"/>
              </w:rPr>
              <w:t>13%</w:t>
            </w:r>
          </w:p>
        </w:tc>
      </w:tr>
    </w:tbl>
    <w:p w:rsidR="007F3C92" w:rsidRPr="009C69AC" w:rsidRDefault="007F3C92" w:rsidP="007F3C92">
      <w:pPr>
        <w:ind w:firstLine="709"/>
        <w:jc w:val="both"/>
        <w:rPr>
          <w:rFonts w:eastAsia="Calibri"/>
          <w:lang w:eastAsia="en-US"/>
        </w:rPr>
      </w:pPr>
      <w:r w:rsidRPr="009C69AC">
        <w:rPr>
          <w:rFonts w:eastAsia="Calibri"/>
          <w:lang w:eastAsia="en-US"/>
        </w:rPr>
        <w:t xml:space="preserve">Работа медицинского и педагогического персонала направлена на качественное выполнение оздоровительных мероприятий для повышения защитных сил организма ребёнка. Заболеваемость в группах не увеличивается, а это значит, что работа по оздоровлению детей дошкольного возраста ведется в системе. </w:t>
      </w:r>
    </w:p>
    <w:p w:rsidR="007F3C92" w:rsidRPr="009C69AC" w:rsidRDefault="007F3C92" w:rsidP="007F3C92">
      <w:pPr>
        <w:ind w:firstLine="709"/>
        <w:jc w:val="both"/>
        <w:rPr>
          <w:rFonts w:eastAsia="Calibri"/>
          <w:lang w:eastAsia="en-US"/>
        </w:rPr>
      </w:pPr>
      <w:r w:rsidRPr="009C69AC">
        <w:rPr>
          <w:rFonts w:eastAsia="Calibri"/>
          <w:lang w:eastAsia="en-US"/>
        </w:rPr>
        <w:lastRenderedPageBreak/>
        <w:t>Значительную роль по укреплению здоровья детей играют родители. Для них проводятся консультации с целью поддержания здоровья их детей. Однако</w:t>
      </w:r>
      <w:proofErr w:type="gramStart"/>
      <w:r w:rsidRPr="009C69AC">
        <w:rPr>
          <w:rFonts w:eastAsia="Calibri"/>
          <w:lang w:eastAsia="en-US"/>
        </w:rPr>
        <w:t>,</w:t>
      </w:r>
      <w:proofErr w:type="gramEnd"/>
      <w:r w:rsidRPr="009C69AC">
        <w:rPr>
          <w:rFonts w:eastAsia="Calibri"/>
          <w:lang w:eastAsia="en-US"/>
        </w:rPr>
        <w:t xml:space="preserve"> родители/законные представители воспитанников предпочитают, чтобы работу по сохранению и укреплению здоровья детей проводили в дошкольном учреждении, не стремятся поддерживать систему оздоровительных мероприятий. </w:t>
      </w:r>
    </w:p>
    <w:p w:rsidR="007F3C92" w:rsidRPr="009C69AC" w:rsidRDefault="007F3C92" w:rsidP="007F3C92">
      <w:pPr>
        <w:ind w:firstLine="709"/>
        <w:jc w:val="both"/>
        <w:rPr>
          <w:rFonts w:eastAsia="Calibri"/>
          <w:lang w:eastAsia="en-US"/>
        </w:rPr>
      </w:pPr>
      <w:r w:rsidRPr="009C69AC">
        <w:rPr>
          <w:rFonts w:eastAsia="Calibri"/>
          <w:lang w:eastAsia="en-US"/>
        </w:rPr>
        <w:t xml:space="preserve">За последние три года процент посещаемости воспитанниками дошкольной образовательной организации вырос, но продолжает быть ниже допустимого значения, следовательно, необходимо продолжить работу по повышению данного показателя. Повышение процента заболеваемости объясняется тем, что в период заболевания населения </w:t>
      </w:r>
      <w:proofErr w:type="spellStart"/>
      <w:r w:rsidRPr="009C69AC">
        <w:rPr>
          <w:rFonts w:eastAsia="Calibri"/>
          <w:lang w:eastAsia="en-US"/>
        </w:rPr>
        <w:t>коронавирусной</w:t>
      </w:r>
      <w:proofErr w:type="spellEnd"/>
      <w:r w:rsidRPr="009C69AC">
        <w:rPr>
          <w:rFonts w:eastAsia="Calibri"/>
          <w:lang w:eastAsia="en-US"/>
        </w:rPr>
        <w:t xml:space="preserve"> инфекцией, многие родители, при первых симптомах простуды, стараются оградить детей от инфекции, с целью профилактики простудных заболеваний, заболеваний членов семьи, не посещают дошкольное учреждение</w:t>
      </w:r>
    </w:p>
    <w:p w:rsidR="007F3C92" w:rsidRPr="007550B1" w:rsidRDefault="007F3C92" w:rsidP="007F3C92">
      <w:pPr>
        <w:widowControl w:val="0"/>
        <w:suppressAutoHyphens/>
        <w:autoSpaceDE w:val="0"/>
        <w:autoSpaceDN w:val="0"/>
        <w:adjustRightInd w:val="0"/>
        <w:jc w:val="both"/>
        <w:rPr>
          <w:rFonts w:eastAsia="SimSun"/>
          <w:kern w:val="2"/>
          <w:lang w:eastAsia="hi-IN" w:bidi="hi-IN"/>
        </w:rPr>
      </w:pPr>
    </w:p>
    <w:p w:rsidR="007F3C92" w:rsidRPr="00C84CE3" w:rsidRDefault="007F3C92" w:rsidP="007F3C92">
      <w:pPr>
        <w:jc w:val="both"/>
      </w:pPr>
    </w:p>
    <w:p w:rsidR="007F3C92" w:rsidRPr="00CB6486" w:rsidRDefault="007F3C92" w:rsidP="007F3C92">
      <w:pPr>
        <w:jc w:val="both"/>
        <w:rPr>
          <w:b/>
        </w:rPr>
      </w:pPr>
      <w:r>
        <w:rPr>
          <w:b/>
        </w:rPr>
        <w:t>3.2.3</w:t>
      </w:r>
      <w:r w:rsidRPr="00CB6486">
        <w:rPr>
          <w:b/>
        </w:rPr>
        <w:t xml:space="preserve">. Ресурсное обеспечение образовательного процесса. </w:t>
      </w:r>
    </w:p>
    <w:p w:rsidR="007F3C92" w:rsidRPr="00444C66" w:rsidRDefault="007F3C92" w:rsidP="007F3C92">
      <w:pPr>
        <w:ind w:firstLine="709"/>
        <w:jc w:val="both"/>
        <w:rPr>
          <w:rFonts w:eastAsia="Calibri"/>
          <w:lang w:eastAsia="en-US"/>
        </w:rPr>
      </w:pPr>
      <w:r w:rsidRPr="00444C66">
        <w:rPr>
          <w:rFonts w:eastAsia="Calibri"/>
          <w:lang w:eastAsia="en-US"/>
        </w:rPr>
        <w:t>Коллектив МКДОУ «Детский сад №13 г. Киренска» состоит из  25 человека, среди них:</w:t>
      </w:r>
    </w:p>
    <w:p w:rsidR="007F3C92" w:rsidRPr="00444C66" w:rsidRDefault="007F3C92" w:rsidP="007F3C92">
      <w:pPr>
        <w:numPr>
          <w:ilvl w:val="0"/>
          <w:numId w:val="8"/>
        </w:numPr>
        <w:tabs>
          <w:tab w:val="left" w:pos="851"/>
        </w:tabs>
        <w:suppressAutoHyphens/>
        <w:ind w:left="0" w:firstLine="709"/>
        <w:jc w:val="both"/>
        <w:rPr>
          <w:rFonts w:eastAsia="Calibri"/>
          <w:lang w:eastAsia="en-US"/>
        </w:rPr>
      </w:pPr>
      <w:r w:rsidRPr="00444C66">
        <w:rPr>
          <w:rFonts w:eastAsia="Calibri"/>
          <w:lang w:eastAsia="en-US"/>
        </w:rPr>
        <w:t>руководящих работников – 2 человека (заведующий, старший воспитатель);</w:t>
      </w:r>
    </w:p>
    <w:p w:rsidR="007F3C92" w:rsidRPr="00444C66" w:rsidRDefault="007F3C92" w:rsidP="007F3C92">
      <w:pPr>
        <w:numPr>
          <w:ilvl w:val="0"/>
          <w:numId w:val="8"/>
        </w:numPr>
        <w:tabs>
          <w:tab w:val="left" w:pos="851"/>
        </w:tabs>
        <w:suppressAutoHyphens/>
        <w:ind w:left="0" w:firstLine="709"/>
        <w:jc w:val="both"/>
        <w:rPr>
          <w:rFonts w:eastAsia="Calibri"/>
          <w:lang w:eastAsia="en-US"/>
        </w:rPr>
      </w:pPr>
      <w:r w:rsidRPr="00444C66">
        <w:rPr>
          <w:rFonts w:eastAsia="Calibri"/>
          <w:lang w:eastAsia="en-US"/>
        </w:rPr>
        <w:t>педагогических работников – 8 человек (воспитатели, музыкальный руководитель, инструктор по физической культуре);</w:t>
      </w:r>
    </w:p>
    <w:p w:rsidR="007F3C92" w:rsidRPr="00444C66" w:rsidRDefault="007F3C92" w:rsidP="007F3C92">
      <w:pPr>
        <w:numPr>
          <w:ilvl w:val="0"/>
          <w:numId w:val="8"/>
        </w:numPr>
        <w:tabs>
          <w:tab w:val="left" w:pos="851"/>
        </w:tabs>
        <w:suppressAutoHyphens/>
        <w:ind w:left="0" w:firstLine="709"/>
        <w:jc w:val="both"/>
        <w:rPr>
          <w:rFonts w:eastAsia="Calibri"/>
          <w:lang w:eastAsia="en-US"/>
        </w:rPr>
      </w:pPr>
      <w:r w:rsidRPr="00444C66">
        <w:rPr>
          <w:rFonts w:eastAsia="Calibri"/>
          <w:lang w:eastAsia="en-US"/>
        </w:rPr>
        <w:t>учебно-вспомогательного персонала -  6 человек (помощник воспитателя);</w:t>
      </w:r>
    </w:p>
    <w:p w:rsidR="007F3C92" w:rsidRPr="00444C66" w:rsidRDefault="007F3C92" w:rsidP="007F3C92">
      <w:pPr>
        <w:tabs>
          <w:tab w:val="left" w:pos="709"/>
        </w:tabs>
        <w:suppressAutoHyphens/>
        <w:jc w:val="both"/>
        <w:rPr>
          <w:rFonts w:eastAsia="Calibri"/>
          <w:lang w:eastAsia="en-US"/>
        </w:rPr>
      </w:pPr>
      <w:r w:rsidRPr="00444C66">
        <w:rPr>
          <w:rFonts w:eastAsia="Calibri"/>
          <w:lang w:eastAsia="en-US"/>
        </w:rPr>
        <w:tab/>
        <w:t>- административно-хозяйственных работников – 9 человек (заведующий хозяйством, 1 повар, повар/кухонный работник, рабочий по стирке и ремонту спецодежды / уборщик служебных помещений, делопроизводитель - ,  3 сторожа, дворник</w:t>
      </w:r>
      <w:proofErr w:type="gramStart"/>
      <w:r w:rsidRPr="00444C66">
        <w:rPr>
          <w:rFonts w:eastAsia="Calibri"/>
          <w:lang w:eastAsia="en-US"/>
        </w:rPr>
        <w:t>,).</w:t>
      </w:r>
      <w:proofErr w:type="gramEnd"/>
    </w:p>
    <w:p w:rsidR="007F3C92" w:rsidRPr="00C54C7C" w:rsidRDefault="007F3C92" w:rsidP="007F3C92">
      <w:pPr>
        <w:tabs>
          <w:tab w:val="left" w:pos="709"/>
        </w:tabs>
        <w:suppressAutoHyphens/>
        <w:jc w:val="both"/>
        <w:rPr>
          <w:rFonts w:eastAsia="Calibri"/>
          <w:color w:val="FF0000"/>
          <w:lang w:eastAsia="en-US"/>
        </w:rPr>
      </w:pPr>
    </w:p>
    <w:p w:rsidR="007F3C92" w:rsidRPr="00C54C7C" w:rsidRDefault="007F3C92" w:rsidP="007F3C92">
      <w:pPr>
        <w:widowControl w:val="0"/>
        <w:suppressAutoHyphens/>
        <w:jc w:val="center"/>
        <w:rPr>
          <w:rFonts w:eastAsia="SimSun"/>
          <w:b/>
          <w:kern w:val="2"/>
          <w:lang w:eastAsia="hi-IN" w:bidi="hi-IN"/>
        </w:rPr>
      </w:pPr>
      <w:r w:rsidRPr="00C54C7C">
        <w:rPr>
          <w:rFonts w:eastAsia="SimSun"/>
          <w:b/>
          <w:kern w:val="2"/>
          <w:lang w:eastAsia="hi-IN" w:bidi="hi-IN"/>
        </w:rPr>
        <w:t>Образовательный уровень педагогических кадров</w:t>
      </w:r>
    </w:p>
    <w:tbl>
      <w:tblPr>
        <w:tblStyle w:val="81"/>
        <w:tblW w:w="9214" w:type="dxa"/>
        <w:tblInd w:w="108" w:type="dxa"/>
        <w:tblLook w:val="01E0"/>
      </w:tblPr>
      <w:tblGrid>
        <w:gridCol w:w="3261"/>
        <w:gridCol w:w="2976"/>
        <w:gridCol w:w="2977"/>
      </w:tblGrid>
      <w:tr w:rsidR="007F3C92" w:rsidRPr="00C54C7C" w:rsidTr="009E3CFB">
        <w:trPr>
          <w:trHeight w:val="655"/>
        </w:trPr>
        <w:tc>
          <w:tcPr>
            <w:tcW w:w="3261" w:type="dxa"/>
          </w:tcPr>
          <w:p w:rsidR="007F3C92" w:rsidRPr="00C54C7C" w:rsidRDefault="007F3C92" w:rsidP="009E3CFB">
            <w:pPr>
              <w:jc w:val="center"/>
              <w:rPr>
                <w:rFonts w:eastAsia="Calibri"/>
                <w:lang w:eastAsia="en-US"/>
              </w:rPr>
            </w:pPr>
            <w:r w:rsidRPr="00C54C7C">
              <w:rPr>
                <w:rFonts w:eastAsia="Calibri"/>
                <w:lang w:eastAsia="en-US"/>
              </w:rPr>
              <w:t xml:space="preserve">Образование </w:t>
            </w:r>
          </w:p>
        </w:tc>
        <w:tc>
          <w:tcPr>
            <w:tcW w:w="2976" w:type="dxa"/>
            <w:shd w:val="clear" w:color="auto" w:fill="auto"/>
          </w:tcPr>
          <w:p w:rsidR="007F3C92" w:rsidRPr="00C54C7C" w:rsidRDefault="007F3C92" w:rsidP="009E3CFB">
            <w:pPr>
              <w:jc w:val="center"/>
              <w:rPr>
                <w:rFonts w:eastAsia="Calibri"/>
                <w:lang w:eastAsia="en-US"/>
              </w:rPr>
            </w:pPr>
            <w:r w:rsidRPr="00C54C7C">
              <w:rPr>
                <w:rFonts w:eastAsia="Calibri"/>
                <w:lang w:eastAsia="en-US"/>
              </w:rPr>
              <w:t>Количество</w:t>
            </w:r>
          </w:p>
          <w:p w:rsidR="007F3C92" w:rsidRPr="00C54C7C" w:rsidRDefault="007F3C92" w:rsidP="009E3CFB">
            <w:pPr>
              <w:jc w:val="center"/>
              <w:rPr>
                <w:rFonts w:eastAsia="Calibri"/>
                <w:lang w:eastAsia="en-US"/>
              </w:rPr>
            </w:pPr>
            <w:r w:rsidRPr="00C54C7C">
              <w:rPr>
                <w:rFonts w:eastAsia="Calibri"/>
                <w:lang w:eastAsia="en-US"/>
              </w:rPr>
              <w:t>(чел.)</w:t>
            </w:r>
          </w:p>
        </w:tc>
        <w:tc>
          <w:tcPr>
            <w:tcW w:w="2977" w:type="dxa"/>
            <w:shd w:val="clear" w:color="auto" w:fill="auto"/>
          </w:tcPr>
          <w:p w:rsidR="007F3C92" w:rsidRPr="00C54C7C" w:rsidRDefault="007F3C92" w:rsidP="009E3CFB">
            <w:pPr>
              <w:jc w:val="center"/>
              <w:rPr>
                <w:rFonts w:eastAsia="Calibri"/>
                <w:lang w:eastAsia="en-US"/>
              </w:rPr>
            </w:pPr>
            <w:r w:rsidRPr="00C54C7C">
              <w:rPr>
                <w:rFonts w:eastAsia="Calibri"/>
                <w:lang w:eastAsia="en-US"/>
              </w:rPr>
              <w:t>%</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Высшее</w:t>
            </w:r>
          </w:p>
        </w:tc>
        <w:tc>
          <w:tcPr>
            <w:tcW w:w="2976" w:type="dxa"/>
          </w:tcPr>
          <w:p w:rsidR="007F3C92" w:rsidRPr="00C54C7C" w:rsidRDefault="007F3C92" w:rsidP="009E3CFB">
            <w:pPr>
              <w:jc w:val="center"/>
              <w:rPr>
                <w:rFonts w:eastAsia="Calibri"/>
                <w:lang w:eastAsia="en-US"/>
              </w:rPr>
            </w:pPr>
            <w:r>
              <w:rPr>
                <w:rFonts w:eastAsia="Calibri"/>
                <w:lang w:eastAsia="en-US"/>
              </w:rPr>
              <w:t>1</w:t>
            </w:r>
          </w:p>
        </w:tc>
        <w:tc>
          <w:tcPr>
            <w:tcW w:w="2977" w:type="dxa"/>
          </w:tcPr>
          <w:p w:rsidR="007F3C92" w:rsidRPr="00C54C7C" w:rsidRDefault="007F3C92" w:rsidP="009E3CFB">
            <w:pPr>
              <w:jc w:val="center"/>
              <w:rPr>
                <w:rFonts w:eastAsia="Calibri"/>
                <w:lang w:eastAsia="en-US"/>
              </w:rPr>
            </w:pPr>
            <w:r>
              <w:rPr>
                <w:rFonts w:eastAsia="Calibri"/>
                <w:lang w:eastAsia="en-US"/>
              </w:rPr>
              <w:t>1</w:t>
            </w:r>
            <w:r w:rsidRPr="00C54C7C">
              <w:rPr>
                <w:rFonts w:eastAsia="Calibri"/>
                <w:lang w:eastAsia="en-US"/>
              </w:rPr>
              <w:t>3%</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 xml:space="preserve">Среднее специальное </w:t>
            </w:r>
          </w:p>
        </w:tc>
        <w:tc>
          <w:tcPr>
            <w:tcW w:w="2976" w:type="dxa"/>
          </w:tcPr>
          <w:p w:rsidR="007F3C92" w:rsidRPr="00C54C7C" w:rsidRDefault="007F3C92" w:rsidP="009E3CFB">
            <w:pPr>
              <w:jc w:val="center"/>
              <w:rPr>
                <w:rFonts w:eastAsia="Calibri"/>
                <w:lang w:eastAsia="en-US"/>
              </w:rPr>
            </w:pPr>
            <w:r>
              <w:rPr>
                <w:rFonts w:eastAsia="Calibri"/>
                <w:lang w:eastAsia="en-US"/>
              </w:rPr>
              <w:t>7</w:t>
            </w:r>
          </w:p>
        </w:tc>
        <w:tc>
          <w:tcPr>
            <w:tcW w:w="2977" w:type="dxa"/>
          </w:tcPr>
          <w:p w:rsidR="007F3C92" w:rsidRPr="00C54C7C" w:rsidRDefault="007F3C92" w:rsidP="009E3CFB">
            <w:pPr>
              <w:jc w:val="center"/>
              <w:rPr>
                <w:rFonts w:eastAsia="Calibri"/>
                <w:lang w:eastAsia="en-US"/>
              </w:rPr>
            </w:pPr>
            <w:r>
              <w:rPr>
                <w:rFonts w:eastAsia="Calibri"/>
                <w:lang w:eastAsia="en-US"/>
              </w:rPr>
              <w:t>87</w:t>
            </w:r>
            <w:r w:rsidRPr="00C54C7C">
              <w:rPr>
                <w:rFonts w:eastAsia="Calibri"/>
                <w:lang w:eastAsia="en-US"/>
              </w:rPr>
              <w:t>%</w:t>
            </w:r>
          </w:p>
        </w:tc>
      </w:tr>
    </w:tbl>
    <w:p w:rsidR="007F3C92" w:rsidRPr="00C54C7C" w:rsidRDefault="007F3C92" w:rsidP="007F3C92">
      <w:pPr>
        <w:widowControl w:val="0"/>
        <w:ind w:left="720"/>
        <w:contextualSpacing/>
        <w:rPr>
          <w:rFonts w:eastAsia="Courier New"/>
        </w:rPr>
      </w:pPr>
    </w:p>
    <w:p w:rsidR="007F3C92" w:rsidRPr="00C54C7C" w:rsidRDefault="007F3C92" w:rsidP="007F3C92">
      <w:pPr>
        <w:spacing w:after="200" w:line="276" w:lineRule="auto"/>
        <w:rPr>
          <w:rFonts w:eastAsia="Calibri"/>
          <w:b/>
          <w:lang w:eastAsia="en-US"/>
        </w:rPr>
      </w:pPr>
      <w:r w:rsidRPr="00C54C7C">
        <w:rPr>
          <w:rFonts w:eastAsia="Calibri"/>
          <w:b/>
          <w:lang w:eastAsia="en-US"/>
        </w:rPr>
        <w:t>По квалификационным категориям</w:t>
      </w:r>
    </w:p>
    <w:tbl>
      <w:tblPr>
        <w:tblStyle w:val="81"/>
        <w:tblW w:w="0" w:type="auto"/>
        <w:tblInd w:w="108" w:type="dxa"/>
        <w:tblLook w:val="01E0"/>
      </w:tblPr>
      <w:tblGrid>
        <w:gridCol w:w="3261"/>
        <w:gridCol w:w="3011"/>
        <w:gridCol w:w="2942"/>
      </w:tblGrid>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 xml:space="preserve">Всего </w:t>
            </w:r>
          </w:p>
        </w:tc>
        <w:tc>
          <w:tcPr>
            <w:tcW w:w="3011" w:type="dxa"/>
          </w:tcPr>
          <w:p w:rsidR="007F3C92" w:rsidRPr="00C54C7C" w:rsidRDefault="007F3C92" w:rsidP="009E3CFB">
            <w:pPr>
              <w:jc w:val="center"/>
              <w:rPr>
                <w:rFonts w:eastAsia="Calibri"/>
                <w:lang w:eastAsia="en-US"/>
              </w:rPr>
            </w:pPr>
            <w:r>
              <w:rPr>
                <w:rFonts w:eastAsia="Calibri"/>
                <w:lang w:eastAsia="en-US"/>
              </w:rPr>
              <w:t>8</w:t>
            </w:r>
          </w:p>
        </w:tc>
        <w:tc>
          <w:tcPr>
            <w:tcW w:w="2942" w:type="dxa"/>
          </w:tcPr>
          <w:p w:rsidR="007F3C92" w:rsidRPr="00C54C7C" w:rsidRDefault="007F3C92" w:rsidP="009E3CFB">
            <w:pPr>
              <w:jc w:val="center"/>
              <w:rPr>
                <w:rFonts w:eastAsia="Calibri"/>
                <w:lang w:eastAsia="en-US"/>
              </w:rPr>
            </w:pPr>
            <w:r w:rsidRPr="00C54C7C">
              <w:rPr>
                <w:rFonts w:eastAsia="Calibri"/>
                <w:lang w:eastAsia="en-US"/>
              </w:rPr>
              <w:t>100%</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Высшая кв. категория</w:t>
            </w:r>
          </w:p>
        </w:tc>
        <w:tc>
          <w:tcPr>
            <w:tcW w:w="3011" w:type="dxa"/>
          </w:tcPr>
          <w:p w:rsidR="007F3C92" w:rsidRPr="00C54C7C" w:rsidRDefault="007F3C92" w:rsidP="009E3CFB">
            <w:pPr>
              <w:jc w:val="center"/>
              <w:rPr>
                <w:rFonts w:eastAsia="Calibri"/>
                <w:lang w:eastAsia="en-US"/>
              </w:rPr>
            </w:pPr>
            <w:r w:rsidRPr="00C54C7C">
              <w:rPr>
                <w:rFonts w:eastAsia="Calibri"/>
                <w:lang w:eastAsia="en-US"/>
              </w:rPr>
              <w:t>-</w:t>
            </w:r>
          </w:p>
        </w:tc>
        <w:tc>
          <w:tcPr>
            <w:tcW w:w="2942" w:type="dxa"/>
          </w:tcPr>
          <w:p w:rsidR="007F3C92" w:rsidRPr="00C54C7C" w:rsidRDefault="007F3C92" w:rsidP="009E3CFB">
            <w:pPr>
              <w:jc w:val="center"/>
              <w:rPr>
                <w:rFonts w:eastAsia="Calibri"/>
                <w:lang w:eastAsia="en-US"/>
              </w:rPr>
            </w:pPr>
            <w:r w:rsidRPr="00C54C7C">
              <w:rPr>
                <w:rFonts w:eastAsia="Calibri"/>
                <w:lang w:eastAsia="en-US"/>
              </w:rPr>
              <w:t>0%</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1 кв. категория</w:t>
            </w:r>
          </w:p>
        </w:tc>
        <w:tc>
          <w:tcPr>
            <w:tcW w:w="3011" w:type="dxa"/>
          </w:tcPr>
          <w:p w:rsidR="007F3C92" w:rsidRPr="00C54C7C" w:rsidRDefault="007F3C92" w:rsidP="009E3CFB">
            <w:pPr>
              <w:jc w:val="center"/>
              <w:rPr>
                <w:rFonts w:eastAsia="Calibri"/>
                <w:lang w:eastAsia="en-US"/>
              </w:rPr>
            </w:pPr>
            <w:r>
              <w:rPr>
                <w:rFonts w:eastAsia="Calibri"/>
                <w:lang w:eastAsia="en-US"/>
              </w:rPr>
              <w:t>5</w:t>
            </w:r>
          </w:p>
        </w:tc>
        <w:tc>
          <w:tcPr>
            <w:tcW w:w="2942" w:type="dxa"/>
          </w:tcPr>
          <w:p w:rsidR="007F3C92" w:rsidRPr="00C54C7C" w:rsidRDefault="007F3C92" w:rsidP="009E3CFB">
            <w:pPr>
              <w:jc w:val="center"/>
              <w:rPr>
                <w:rFonts w:eastAsia="Calibri"/>
                <w:lang w:eastAsia="en-US"/>
              </w:rPr>
            </w:pPr>
            <w:r>
              <w:rPr>
                <w:rFonts w:eastAsia="Calibri"/>
                <w:lang w:eastAsia="en-US"/>
              </w:rPr>
              <w:t>63</w:t>
            </w:r>
            <w:r w:rsidRPr="00C54C7C">
              <w:rPr>
                <w:rFonts w:eastAsia="Calibri"/>
                <w:lang w:eastAsia="en-US"/>
              </w:rPr>
              <w:t>%</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СЗД</w:t>
            </w:r>
          </w:p>
        </w:tc>
        <w:tc>
          <w:tcPr>
            <w:tcW w:w="3011" w:type="dxa"/>
          </w:tcPr>
          <w:p w:rsidR="007F3C92" w:rsidRPr="00C54C7C" w:rsidRDefault="007F3C92" w:rsidP="009E3CFB">
            <w:pPr>
              <w:jc w:val="center"/>
              <w:rPr>
                <w:rFonts w:eastAsia="Calibri"/>
                <w:lang w:eastAsia="en-US"/>
              </w:rPr>
            </w:pPr>
            <w:r>
              <w:rPr>
                <w:rFonts w:eastAsia="Calibri"/>
                <w:lang w:eastAsia="en-US"/>
              </w:rPr>
              <w:t>2</w:t>
            </w:r>
          </w:p>
        </w:tc>
        <w:tc>
          <w:tcPr>
            <w:tcW w:w="2942" w:type="dxa"/>
          </w:tcPr>
          <w:p w:rsidR="007F3C92" w:rsidRPr="00C54C7C" w:rsidRDefault="007F3C92" w:rsidP="009E3CFB">
            <w:pPr>
              <w:jc w:val="center"/>
              <w:rPr>
                <w:rFonts w:eastAsia="Calibri"/>
                <w:lang w:eastAsia="en-US"/>
              </w:rPr>
            </w:pPr>
            <w:r>
              <w:rPr>
                <w:rFonts w:eastAsia="Calibri"/>
                <w:lang w:eastAsia="en-US"/>
              </w:rPr>
              <w:t>2</w:t>
            </w:r>
            <w:r w:rsidRPr="00C54C7C">
              <w:rPr>
                <w:rFonts w:eastAsia="Calibri"/>
                <w:lang w:eastAsia="en-US"/>
              </w:rPr>
              <w:t>5%</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Не имеют категории</w:t>
            </w:r>
          </w:p>
        </w:tc>
        <w:tc>
          <w:tcPr>
            <w:tcW w:w="3011" w:type="dxa"/>
          </w:tcPr>
          <w:p w:rsidR="007F3C92" w:rsidRPr="00C54C7C" w:rsidRDefault="007F3C92" w:rsidP="009E3CFB">
            <w:pPr>
              <w:jc w:val="center"/>
              <w:rPr>
                <w:rFonts w:eastAsia="Calibri"/>
                <w:lang w:eastAsia="en-US"/>
              </w:rPr>
            </w:pPr>
            <w:r>
              <w:rPr>
                <w:rFonts w:eastAsia="Calibri"/>
                <w:lang w:eastAsia="en-US"/>
              </w:rPr>
              <w:t>1</w:t>
            </w:r>
          </w:p>
        </w:tc>
        <w:tc>
          <w:tcPr>
            <w:tcW w:w="2942" w:type="dxa"/>
          </w:tcPr>
          <w:p w:rsidR="007F3C92" w:rsidRPr="00C54C7C" w:rsidRDefault="007F3C92" w:rsidP="009E3CFB">
            <w:pPr>
              <w:jc w:val="center"/>
              <w:rPr>
                <w:rFonts w:eastAsia="Calibri"/>
                <w:lang w:eastAsia="en-US"/>
              </w:rPr>
            </w:pPr>
            <w:r>
              <w:rPr>
                <w:rFonts w:eastAsia="Calibri"/>
                <w:lang w:eastAsia="en-US"/>
              </w:rPr>
              <w:t>12</w:t>
            </w:r>
            <w:r w:rsidRPr="00C54C7C">
              <w:rPr>
                <w:rFonts w:eastAsia="Calibri"/>
                <w:lang w:eastAsia="en-US"/>
              </w:rPr>
              <w:t>%</w:t>
            </w:r>
          </w:p>
        </w:tc>
      </w:tr>
    </w:tbl>
    <w:p w:rsidR="007F3C92" w:rsidRPr="00C54C7C" w:rsidRDefault="007F3C92" w:rsidP="007F3C92">
      <w:pPr>
        <w:widowControl w:val="0"/>
        <w:ind w:left="720"/>
        <w:contextualSpacing/>
        <w:rPr>
          <w:rFonts w:eastAsia="Courier New"/>
        </w:rPr>
      </w:pPr>
    </w:p>
    <w:p w:rsidR="007F3C92" w:rsidRPr="00C54C7C" w:rsidRDefault="007F3C92" w:rsidP="007F3C92">
      <w:pPr>
        <w:spacing w:after="200" w:line="276" w:lineRule="auto"/>
        <w:rPr>
          <w:rFonts w:eastAsia="Calibri"/>
          <w:b/>
          <w:lang w:eastAsia="en-US"/>
        </w:rPr>
      </w:pPr>
      <w:r w:rsidRPr="00C54C7C">
        <w:rPr>
          <w:rFonts w:eastAsia="Calibri"/>
          <w:b/>
          <w:lang w:eastAsia="en-US"/>
        </w:rPr>
        <w:t>По стажу работы</w:t>
      </w:r>
    </w:p>
    <w:tbl>
      <w:tblPr>
        <w:tblStyle w:val="81"/>
        <w:tblW w:w="0" w:type="auto"/>
        <w:tblInd w:w="108" w:type="dxa"/>
        <w:tblLook w:val="01E0"/>
      </w:tblPr>
      <w:tblGrid>
        <w:gridCol w:w="3261"/>
        <w:gridCol w:w="2976"/>
        <w:gridCol w:w="2977"/>
      </w:tblGrid>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 xml:space="preserve">Всего </w:t>
            </w:r>
          </w:p>
        </w:tc>
        <w:tc>
          <w:tcPr>
            <w:tcW w:w="2976" w:type="dxa"/>
          </w:tcPr>
          <w:p w:rsidR="007F3C92" w:rsidRPr="00C54C7C" w:rsidRDefault="007F3C92" w:rsidP="009E3CFB">
            <w:pPr>
              <w:jc w:val="center"/>
              <w:rPr>
                <w:rFonts w:eastAsia="Calibri"/>
                <w:lang w:eastAsia="en-US"/>
              </w:rPr>
            </w:pPr>
            <w:r>
              <w:rPr>
                <w:rFonts w:eastAsia="Calibri"/>
                <w:lang w:eastAsia="en-US"/>
              </w:rPr>
              <w:t>8</w:t>
            </w:r>
          </w:p>
        </w:tc>
        <w:tc>
          <w:tcPr>
            <w:tcW w:w="2977" w:type="dxa"/>
          </w:tcPr>
          <w:p w:rsidR="007F3C92" w:rsidRPr="00C54C7C" w:rsidRDefault="007F3C92" w:rsidP="009E3CFB">
            <w:pPr>
              <w:jc w:val="center"/>
              <w:rPr>
                <w:rFonts w:eastAsia="Calibri"/>
                <w:lang w:eastAsia="en-US"/>
              </w:rPr>
            </w:pPr>
            <w:r w:rsidRPr="00C54C7C">
              <w:rPr>
                <w:rFonts w:eastAsia="Calibri"/>
                <w:lang w:eastAsia="en-US"/>
              </w:rPr>
              <w:t>100%</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До 5 лет</w:t>
            </w:r>
          </w:p>
        </w:tc>
        <w:tc>
          <w:tcPr>
            <w:tcW w:w="2976" w:type="dxa"/>
          </w:tcPr>
          <w:p w:rsidR="007F3C92" w:rsidRPr="00C54C7C" w:rsidRDefault="007F3C92" w:rsidP="009E3CFB">
            <w:pPr>
              <w:jc w:val="center"/>
              <w:rPr>
                <w:rFonts w:eastAsia="Calibri"/>
                <w:lang w:eastAsia="en-US"/>
              </w:rPr>
            </w:pPr>
            <w:r>
              <w:rPr>
                <w:rFonts w:eastAsia="Calibri"/>
                <w:lang w:eastAsia="en-US"/>
              </w:rPr>
              <w:t>2</w:t>
            </w:r>
          </w:p>
        </w:tc>
        <w:tc>
          <w:tcPr>
            <w:tcW w:w="2977" w:type="dxa"/>
          </w:tcPr>
          <w:p w:rsidR="007F3C92" w:rsidRPr="00C54C7C" w:rsidRDefault="007F3C92" w:rsidP="009E3CFB">
            <w:pPr>
              <w:jc w:val="center"/>
              <w:rPr>
                <w:rFonts w:eastAsia="Calibri"/>
                <w:lang w:eastAsia="en-US"/>
              </w:rPr>
            </w:pPr>
            <w:r>
              <w:rPr>
                <w:rFonts w:eastAsia="Calibri"/>
                <w:lang w:eastAsia="en-US"/>
              </w:rPr>
              <w:t>25</w:t>
            </w:r>
            <w:r w:rsidRPr="00C54C7C">
              <w:rPr>
                <w:rFonts w:eastAsia="Calibri"/>
                <w:lang w:eastAsia="en-US"/>
              </w:rPr>
              <w:t>%</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От 5 до 10 лет</w:t>
            </w:r>
          </w:p>
        </w:tc>
        <w:tc>
          <w:tcPr>
            <w:tcW w:w="2976" w:type="dxa"/>
          </w:tcPr>
          <w:p w:rsidR="007F3C92" w:rsidRPr="00C54C7C" w:rsidRDefault="007F3C92" w:rsidP="009E3CFB">
            <w:pPr>
              <w:jc w:val="center"/>
              <w:rPr>
                <w:rFonts w:eastAsia="Calibri"/>
                <w:lang w:eastAsia="en-US"/>
              </w:rPr>
            </w:pPr>
            <w:r>
              <w:rPr>
                <w:rFonts w:eastAsia="Calibri"/>
                <w:lang w:eastAsia="en-US"/>
              </w:rPr>
              <w:t>3</w:t>
            </w:r>
          </w:p>
        </w:tc>
        <w:tc>
          <w:tcPr>
            <w:tcW w:w="2977" w:type="dxa"/>
          </w:tcPr>
          <w:p w:rsidR="007F3C92" w:rsidRPr="00C54C7C" w:rsidRDefault="007F3C92" w:rsidP="009E3CFB">
            <w:pPr>
              <w:jc w:val="center"/>
              <w:rPr>
                <w:rFonts w:eastAsia="Calibri"/>
                <w:lang w:eastAsia="en-US"/>
              </w:rPr>
            </w:pPr>
            <w:r>
              <w:rPr>
                <w:rFonts w:eastAsia="Calibri"/>
                <w:lang w:eastAsia="en-US"/>
              </w:rPr>
              <w:t>38</w:t>
            </w:r>
            <w:r w:rsidRPr="00C54C7C">
              <w:rPr>
                <w:rFonts w:eastAsia="Calibri"/>
                <w:lang w:eastAsia="en-US"/>
              </w:rPr>
              <w:t>%</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От 10 до 15 лет</w:t>
            </w:r>
          </w:p>
        </w:tc>
        <w:tc>
          <w:tcPr>
            <w:tcW w:w="2976" w:type="dxa"/>
          </w:tcPr>
          <w:p w:rsidR="007F3C92" w:rsidRPr="00C54C7C" w:rsidRDefault="007F3C92" w:rsidP="009E3CFB">
            <w:pPr>
              <w:jc w:val="center"/>
              <w:rPr>
                <w:rFonts w:eastAsia="Calibri"/>
                <w:lang w:eastAsia="en-US"/>
              </w:rPr>
            </w:pPr>
            <w:r>
              <w:rPr>
                <w:rFonts w:eastAsia="Calibri"/>
                <w:lang w:eastAsia="en-US"/>
              </w:rPr>
              <w:t>1</w:t>
            </w:r>
          </w:p>
        </w:tc>
        <w:tc>
          <w:tcPr>
            <w:tcW w:w="2977" w:type="dxa"/>
          </w:tcPr>
          <w:p w:rsidR="007F3C92" w:rsidRPr="00C54C7C" w:rsidRDefault="007F3C92" w:rsidP="009E3CFB">
            <w:pPr>
              <w:jc w:val="center"/>
              <w:rPr>
                <w:rFonts w:eastAsia="Calibri"/>
                <w:lang w:eastAsia="en-US"/>
              </w:rPr>
            </w:pPr>
            <w:r>
              <w:rPr>
                <w:rFonts w:eastAsia="Calibri"/>
                <w:lang w:eastAsia="en-US"/>
              </w:rPr>
              <w:t>12%</w:t>
            </w:r>
          </w:p>
        </w:tc>
      </w:tr>
      <w:tr w:rsidR="007F3C92" w:rsidRPr="00C54C7C" w:rsidTr="009E3CFB">
        <w:tc>
          <w:tcPr>
            <w:tcW w:w="3261" w:type="dxa"/>
          </w:tcPr>
          <w:p w:rsidR="007F3C92" w:rsidRPr="00C54C7C" w:rsidRDefault="007F3C92" w:rsidP="009E3CFB">
            <w:pPr>
              <w:jc w:val="center"/>
              <w:rPr>
                <w:rFonts w:eastAsia="Calibri"/>
                <w:lang w:eastAsia="en-US"/>
              </w:rPr>
            </w:pPr>
            <w:r w:rsidRPr="00C54C7C">
              <w:rPr>
                <w:rFonts w:eastAsia="Calibri"/>
                <w:lang w:eastAsia="en-US"/>
              </w:rPr>
              <w:t>От 15 до 25 лет</w:t>
            </w:r>
          </w:p>
        </w:tc>
        <w:tc>
          <w:tcPr>
            <w:tcW w:w="2976" w:type="dxa"/>
          </w:tcPr>
          <w:p w:rsidR="007F3C92" w:rsidRPr="00C54C7C" w:rsidRDefault="007F3C92" w:rsidP="009E3CFB">
            <w:pPr>
              <w:jc w:val="center"/>
              <w:rPr>
                <w:rFonts w:eastAsia="Calibri"/>
                <w:lang w:eastAsia="en-US"/>
              </w:rPr>
            </w:pPr>
            <w:r>
              <w:rPr>
                <w:rFonts w:eastAsia="Calibri"/>
                <w:lang w:eastAsia="en-US"/>
              </w:rPr>
              <w:t>0</w:t>
            </w:r>
          </w:p>
        </w:tc>
        <w:tc>
          <w:tcPr>
            <w:tcW w:w="2977" w:type="dxa"/>
          </w:tcPr>
          <w:p w:rsidR="007F3C92" w:rsidRPr="00C54C7C" w:rsidRDefault="007F3C92" w:rsidP="009E3CFB">
            <w:pPr>
              <w:jc w:val="center"/>
              <w:rPr>
                <w:rFonts w:eastAsia="Calibri"/>
                <w:lang w:eastAsia="en-US"/>
              </w:rPr>
            </w:pPr>
            <w:r>
              <w:rPr>
                <w:rFonts w:eastAsia="Calibri"/>
                <w:lang w:eastAsia="en-US"/>
              </w:rPr>
              <w:t>-</w:t>
            </w:r>
          </w:p>
        </w:tc>
      </w:tr>
      <w:tr w:rsidR="007F3C92" w:rsidRPr="00C54C7C" w:rsidTr="009E3CFB">
        <w:trPr>
          <w:trHeight w:val="70"/>
        </w:trPr>
        <w:tc>
          <w:tcPr>
            <w:tcW w:w="3261" w:type="dxa"/>
          </w:tcPr>
          <w:p w:rsidR="007F3C92" w:rsidRPr="00C54C7C" w:rsidRDefault="007F3C92" w:rsidP="009E3CFB">
            <w:pPr>
              <w:jc w:val="center"/>
              <w:rPr>
                <w:rFonts w:eastAsia="Calibri"/>
                <w:lang w:eastAsia="en-US"/>
              </w:rPr>
            </w:pPr>
            <w:r w:rsidRPr="00C54C7C">
              <w:rPr>
                <w:rFonts w:eastAsia="Calibri"/>
                <w:lang w:eastAsia="en-US"/>
              </w:rPr>
              <w:t>Свыше 25 лет</w:t>
            </w:r>
          </w:p>
        </w:tc>
        <w:tc>
          <w:tcPr>
            <w:tcW w:w="2976" w:type="dxa"/>
          </w:tcPr>
          <w:p w:rsidR="007F3C92" w:rsidRPr="00C54C7C" w:rsidRDefault="007F3C92" w:rsidP="009E3CFB">
            <w:pPr>
              <w:jc w:val="center"/>
              <w:rPr>
                <w:rFonts w:eastAsia="Calibri"/>
                <w:lang w:eastAsia="en-US"/>
              </w:rPr>
            </w:pPr>
            <w:r>
              <w:rPr>
                <w:rFonts w:eastAsia="Calibri"/>
                <w:lang w:eastAsia="en-US"/>
              </w:rPr>
              <w:t>2</w:t>
            </w:r>
          </w:p>
        </w:tc>
        <w:tc>
          <w:tcPr>
            <w:tcW w:w="2977" w:type="dxa"/>
          </w:tcPr>
          <w:p w:rsidR="007F3C92" w:rsidRPr="00C54C7C" w:rsidRDefault="007F3C92" w:rsidP="009E3CFB">
            <w:pPr>
              <w:jc w:val="center"/>
              <w:rPr>
                <w:rFonts w:eastAsia="Calibri"/>
                <w:lang w:eastAsia="en-US"/>
              </w:rPr>
            </w:pPr>
            <w:r>
              <w:rPr>
                <w:rFonts w:eastAsia="Calibri"/>
                <w:lang w:eastAsia="en-US"/>
              </w:rPr>
              <w:t>25</w:t>
            </w:r>
            <w:r w:rsidRPr="00C54C7C">
              <w:rPr>
                <w:rFonts w:eastAsia="Calibri"/>
                <w:lang w:eastAsia="en-US"/>
              </w:rPr>
              <w:t>%</w:t>
            </w:r>
          </w:p>
        </w:tc>
      </w:tr>
    </w:tbl>
    <w:p w:rsidR="007F3C92" w:rsidRPr="00144419" w:rsidRDefault="007F3C92" w:rsidP="007F3C92">
      <w:pPr>
        <w:tabs>
          <w:tab w:val="left" w:pos="0"/>
        </w:tabs>
        <w:ind w:firstLine="709"/>
        <w:jc w:val="both"/>
      </w:pPr>
      <w:r w:rsidRPr="00144419">
        <w:t xml:space="preserve">В 2020-2021 </w:t>
      </w:r>
      <w:proofErr w:type="spellStart"/>
      <w:r w:rsidRPr="00144419">
        <w:t>уч</w:t>
      </w:r>
      <w:proofErr w:type="spellEnd"/>
      <w:r w:rsidRPr="00144419">
        <w:t xml:space="preserve">. году процедуру аттестации первую квалификационную категорию прошли 2 педагога. Необходимо продолжить работу с педагогами по данному направлению.  </w:t>
      </w:r>
    </w:p>
    <w:p w:rsidR="007F3C92" w:rsidRPr="00C54C7C" w:rsidRDefault="007F3C92" w:rsidP="007F3C92">
      <w:pPr>
        <w:spacing w:after="200" w:line="276" w:lineRule="auto"/>
        <w:jc w:val="both"/>
        <w:rPr>
          <w:rFonts w:eastAsia="Calibri"/>
          <w:b/>
          <w:lang w:eastAsia="en-US"/>
        </w:rPr>
      </w:pPr>
    </w:p>
    <w:p w:rsidR="007F3C92" w:rsidRPr="005C08A5" w:rsidRDefault="007F3C92" w:rsidP="007F3C92">
      <w:pPr>
        <w:tabs>
          <w:tab w:val="left" w:pos="1418"/>
          <w:tab w:val="left" w:pos="1560"/>
        </w:tabs>
        <w:ind w:firstLine="851"/>
        <w:jc w:val="both"/>
      </w:pPr>
      <w:r w:rsidRPr="005C08A5">
        <w:lastRenderedPageBreak/>
        <w:t>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92"/>
        <w:gridCol w:w="851"/>
        <w:gridCol w:w="992"/>
        <w:gridCol w:w="992"/>
        <w:gridCol w:w="992"/>
        <w:gridCol w:w="851"/>
        <w:gridCol w:w="851"/>
        <w:gridCol w:w="851"/>
      </w:tblGrid>
      <w:tr w:rsidR="007F3C92" w:rsidRPr="005C08A5" w:rsidTr="009E3CFB">
        <w:tc>
          <w:tcPr>
            <w:tcW w:w="2093" w:type="dxa"/>
            <w:vMerge w:val="restart"/>
            <w:vAlign w:val="center"/>
          </w:tcPr>
          <w:p w:rsidR="007F3C92" w:rsidRPr="005C08A5" w:rsidRDefault="007F3C92" w:rsidP="009E3CFB">
            <w:pPr>
              <w:widowControl w:val="0"/>
              <w:tabs>
                <w:tab w:val="left" w:pos="1418"/>
                <w:tab w:val="left" w:pos="1560"/>
              </w:tabs>
            </w:pPr>
            <w:r w:rsidRPr="005C08A5">
              <w:t xml:space="preserve">Повысили квалификацию по вопросам введения ФГОС </w:t>
            </w:r>
            <w:proofErr w:type="gramStart"/>
            <w:r w:rsidRPr="005C08A5">
              <w:t>ДО</w:t>
            </w:r>
            <w:proofErr w:type="gramEnd"/>
          </w:p>
        </w:tc>
        <w:tc>
          <w:tcPr>
            <w:tcW w:w="1843" w:type="dxa"/>
            <w:gridSpan w:val="2"/>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2018–2019</w:t>
            </w:r>
            <w:r w:rsidRPr="005C08A5">
              <w:rPr>
                <w:rFonts w:eastAsia="SimSun"/>
                <w:kern w:val="2"/>
                <w:lang w:bidi="hi-IN"/>
              </w:rPr>
              <w:br/>
              <w:t>учебный год</w:t>
            </w:r>
          </w:p>
        </w:tc>
        <w:tc>
          <w:tcPr>
            <w:tcW w:w="1984" w:type="dxa"/>
            <w:gridSpan w:val="2"/>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2019–2020</w:t>
            </w:r>
            <w:r w:rsidRPr="005C08A5">
              <w:rPr>
                <w:rFonts w:eastAsia="SimSun"/>
                <w:kern w:val="2"/>
                <w:lang w:bidi="hi-IN"/>
              </w:rPr>
              <w:br/>
              <w:t xml:space="preserve"> учебный год</w:t>
            </w:r>
          </w:p>
        </w:tc>
        <w:tc>
          <w:tcPr>
            <w:tcW w:w="1843" w:type="dxa"/>
            <w:gridSpan w:val="2"/>
            <w:vAlign w:val="center"/>
          </w:tcPr>
          <w:p w:rsidR="007F3C92" w:rsidRPr="005C08A5" w:rsidRDefault="007F3C92" w:rsidP="009E3CFB">
            <w:pPr>
              <w:widowControl w:val="0"/>
              <w:tabs>
                <w:tab w:val="left" w:pos="1418"/>
                <w:tab w:val="left" w:pos="1560"/>
              </w:tabs>
            </w:pPr>
            <w:r>
              <w:rPr>
                <w:rFonts w:eastAsia="SimSun"/>
                <w:kern w:val="2"/>
                <w:lang w:bidi="hi-IN"/>
              </w:rPr>
              <w:t>2020–2021</w:t>
            </w:r>
            <w:r w:rsidRPr="005C08A5">
              <w:rPr>
                <w:rFonts w:eastAsia="SimSun"/>
                <w:kern w:val="2"/>
                <w:lang w:bidi="hi-IN"/>
              </w:rPr>
              <w:br/>
              <w:t xml:space="preserve"> учебный год</w:t>
            </w:r>
          </w:p>
        </w:tc>
        <w:tc>
          <w:tcPr>
            <w:tcW w:w="1702" w:type="dxa"/>
            <w:gridSpan w:val="2"/>
          </w:tcPr>
          <w:p w:rsidR="007F3C92" w:rsidRPr="005C08A5" w:rsidRDefault="007F3C92" w:rsidP="009E3CFB">
            <w:pPr>
              <w:widowControl w:val="0"/>
              <w:tabs>
                <w:tab w:val="left" w:pos="1418"/>
                <w:tab w:val="left" w:pos="1560"/>
              </w:tabs>
              <w:jc w:val="center"/>
            </w:pPr>
            <w:r>
              <w:t xml:space="preserve">Всего </w:t>
            </w:r>
            <w:r>
              <w:br/>
              <w:t xml:space="preserve">за 2018–2021 </w:t>
            </w:r>
            <w:r w:rsidRPr="005C08A5">
              <w:t>годы</w:t>
            </w:r>
          </w:p>
        </w:tc>
      </w:tr>
      <w:tr w:rsidR="007F3C92" w:rsidRPr="005C08A5" w:rsidTr="009E3CFB">
        <w:tc>
          <w:tcPr>
            <w:tcW w:w="2093" w:type="dxa"/>
            <w:vMerge/>
            <w:vAlign w:val="center"/>
          </w:tcPr>
          <w:p w:rsidR="007F3C92" w:rsidRPr="005C08A5" w:rsidRDefault="007F3C92" w:rsidP="009E3CFB">
            <w:pPr>
              <w:widowControl w:val="0"/>
              <w:tabs>
                <w:tab w:val="left" w:pos="1418"/>
                <w:tab w:val="left" w:pos="1560"/>
              </w:tabs>
            </w:pPr>
          </w:p>
        </w:tc>
        <w:tc>
          <w:tcPr>
            <w:tcW w:w="992" w:type="dxa"/>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Число педагогов</w:t>
            </w:r>
          </w:p>
        </w:tc>
        <w:tc>
          <w:tcPr>
            <w:tcW w:w="851" w:type="dxa"/>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w:t>
            </w:r>
          </w:p>
        </w:tc>
        <w:tc>
          <w:tcPr>
            <w:tcW w:w="992" w:type="dxa"/>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Число педагогов</w:t>
            </w:r>
          </w:p>
        </w:tc>
        <w:tc>
          <w:tcPr>
            <w:tcW w:w="992" w:type="dxa"/>
            <w:vAlign w:val="center"/>
          </w:tcPr>
          <w:p w:rsidR="007F3C92" w:rsidRPr="005C08A5" w:rsidRDefault="007F3C92" w:rsidP="009E3CFB">
            <w:pPr>
              <w:widowControl w:val="0"/>
              <w:tabs>
                <w:tab w:val="left" w:pos="0"/>
              </w:tabs>
              <w:suppressAutoHyphens/>
              <w:jc w:val="center"/>
              <w:rPr>
                <w:rFonts w:eastAsia="SimSun"/>
                <w:kern w:val="2"/>
                <w:lang w:bidi="hi-IN"/>
              </w:rPr>
            </w:pPr>
            <w:r w:rsidRPr="005C08A5">
              <w:rPr>
                <w:rFonts w:eastAsia="SimSun"/>
                <w:kern w:val="2"/>
                <w:lang w:bidi="hi-IN"/>
              </w:rPr>
              <w:t>%</w:t>
            </w:r>
          </w:p>
        </w:tc>
        <w:tc>
          <w:tcPr>
            <w:tcW w:w="992" w:type="dxa"/>
          </w:tcPr>
          <w:p w:rsidR="007F3C92" w:rsidRPr="004842AF" w:rsidRDefault="007F3C92" w:rsidP="009E3CFB">
            <w:r w:rsidRPr="004842AF">
              <w:t>Число педагогов</w:t>
            </w:r>
          </w:p>
        </w:tc>
        <w:tc>
          <w:tcPr>
            <w:tcW w:w="851" w:type="dxa"/>
          </w:tcPr>
          <w:p w:rsidR="007F3C92" w:rsidRDefault="007F3C92" w:rsidP="009E3CFB">
            <w:r w:rsidRPr="004842AF">
              <w:t>%</w:t>
            </w:r>
          </w:p>
        </w:tc>
        <w:tc>
          <w:tcPr>
            <w:tcW w:w="851" w:type="dxa"/>
          </w:tcPr>
          <w:p w:rsidR="007F3C92" w:rsidRPr="000736F9" w:rsidRDefault="007F3C92" w:rsidP="009E3CFB">
            <w:r w:rsidRPr="000736F9">
              <w:t>Число педагогов</w:t>
            </w:r>
          </w:p>
        </w:tc>
        <w:tc>
          <w:tcPr>
            <w:tcW w:w="851" w:type="dxa"/>
          </w:tcPr>
          <w:p w:rsidR="007F3C92" w:rsidRPr="000736F9" w:rsidRDefault="007F3C92" w:rsidP="009E3CFB">
            <w:r w:rsidRPr="000736F9">
              <w:t>%</w:t>
            </w:r>
          </w:p>
        </w:tc>
      </w:tr>
      <w:tr w:rsidR="007F3C92" w:rsidRPr="005C08A5" w:rsidTr="009E3CFB">
        <w:tc>
          <w:tcPr>
            <w:tcW w:w="2093" w:type="dxa"/>
            <w:vMerge/>
            <w:vAlign w:val="center"/>
          </w:tcPr>
          <w:p w:rsidR="007F3C92" w:rsidRPr="005C08A5" w:rsidRDefault="007F3C92" w:rsidP="009E3CFB">
            <w:pPr>
              <w:widowControl w:val="0"/>
              <w:tabs>
                <w:tab w:val="left" w:pos="1418"/>
                <w:tab w:val="left" w:pos="1560"/>
              </w:tabs>
            </w:pPr>
          </w:p>
        </w:tc>
        <w:tc>
          <w:tcPr>
            <w:tcW w:w="992" w:type="dxa"/>
            <w:vAlign w:val="center"/>
          </w:tcPr>
          <w:p w:rsidR="007F3C92" w:rsidRPr="005C08A5" w:rsidRDefault="007F3C92" w:rsidP="009E3CFB">
            <w:pPr>
              <w:widowControl w:val="0"/>
              <w:tabs>
                <w:tab w:val="left" w:pos="1418"/>
                <w:tab w:val="left" w:pos="1560"/>
              </w:tabs>
              <w:jc w:val="center"/>
            </w:pPr>
            <w:r w:rsidRPr="005C08A5">
              <w:t>11</w:t>
            </w:r>
          </w:p>
        </w:tc>
        <w:tc>
          <w:tcPr>
            <w:tcW w:w="851" w:type="dxa"/>
            <w:vAlign w:val="center"/>
          </w:tcPr>
          <w:p w:rsidR="007F3C92" w:rsidRPr="005C08A5" w:rsidRDefault="007F3C92" w:rsidP="009E3CFB">
            <w:pPr>
              <w:widowControl w:val="0"/>
              <w:tabs>
                <w:tab w:val="left" w:pos="1418"/>
                <w:tab w:val="left" w:pos="1560"/>
              </w:tabs>
              <w:jc w:val="center"/>
            </w:pPr>
            <w:r>
              <w:t>100</w:t>
            </w:r>
          </w:p>
        </w:tc>
        <w:tc>
          <w:tcPr>
            <w:tcW w:w="992" w:type="dxa"/>
            <w:vAlign w:val="center"/>
          </w:tcPr>
          <w:p w:rsidR="007F3C92" w:rsidRPr="005C08A5" w:rsidRDefault="007F3C92" w:rsidP="009E3CFB">
            <w:pPr>
              <w:widowControl w:val="0"/>
              <w:tabs>
                <w:tab w:val="left" w:pos="1418"/>
                <w:tab w:val="left" w:pos="1560"/>
              </w:tabs>
              <w:jc w:val="center"/>
            </w:pPr>
            <w:r w:rsidRPr="005C08A5">
              <w:t>11</w:t>
            </w:r>
          </w:p>
        </w:tc>
        <w:tc>
          <w:tcPr>
            <w:tcW w:w="992" w:type="dxa"/>
            <w:vAlign w:val="center"/>
          </w:tcPr>
          <w:p w:rsidR="007F3C92" w:rsidRPr="005C08A5" w:rsidRDefault="007F3C92" w:rsidP="009E3CFB">
            <w:pPr>
              <w:widowControl w:val="0"/>
              <w:tabs>
                <w:tab w:val="left" w:pos="1418"/>
                <w:tab w:val="left" w:pos="1560"/>
              </w:tabs>
              <w:jc w:val="center"/>
            </w:pPr>
            <w:r>
              <w:t>100</w:t>
            </w:r>
          </w:p>
        </w:tc>
        <w:tc>
          <w:tcPr>
            <w:tcW w:w="992" w:type="dxa"/>
            <w:vAlign w:val="center"/>
          </w:tcPr>
          <w:p w:rsidR="007F3C92" w:rsidRPr="005C08A5" w:rsidRDefault="007F3C92" w:rsidP="009E3CFB">
            <w:pPr>
              <w:widowControl w:val="0"/>
              <w:tabs>
                <w:tab w:val="left" w:pos="1418"/>
                <w:tab w:val="left" w:pos="1560"/>
              </w:tabs>
              <w:jc w:val="center"/>
            </w:pPr>
            <w:r>
              <w:t>11</w:t>
            </w:r>
          </w:p>
        </w:tc>
        <w:tc>
          <w:tcPr>
            <w:tcW w:w="851" w:type="dxa"/>
            <w:vAlign w:val="center"/>
          </w:tcPr>
          <w:p w:rsidR="007F3C92" w:rsidRPr="005C08A5" w:rsidRDefault="007F3C92" w:rsidP="009E3CFB">
            <w:pPr>
              <w:widowControl w:val="0"/>
              <w:tabs>
                <w:tab w:val="left" w:pos="1418"/>
                <w:tab w:val="left" w:pos="1560"/>
              </w:tabs>
              <w:jc w:val="center"/>
            </w:pPr>
            <w:r>
              <w:t>100</w:t>
            </w:r>
          </w:p>
        </w:tc>
        <w:tc>
          <w:tcPr>
            <w:tcW w:w="851" w:type="dxa"/>
          </w:tcPr>
          <w:p w:rsidR="007F3C92" w:rsidRPr="000736F9" w:rsidRDefault="007F3C92" w:rsidP="009E3CFB">
            <w:r w:rsidRPr="000736F9">
              <w:t>11</w:t>
            </w:r>
          </w:p>
        </w:tc>
        <w:tc>
          <w:tcPr>
            <w:tcW w:w="851" w:type="dxa"/>
          </w:tcPr>
          <w:p w:rsidR="007F3C92" w:rsidRDefault="007F3C92" w:rsidP="009E3CFB">
            <w:r w:rsidRPr="000736F9">
              <w:t>100,0</w:t>
            </w:r>
          </w:p>
        </w:tc>
      </w:tr>
    </w:tbl>
    <w:p w:rsidR="007F3C92" w:rsidRPr="00144419" w:rsidRDefault="007F3C92" w:rsidP="007F3C92">
      <w:pPr>
        <w:ind w:firstLine="567"/>
        <w:jc w:val="both"/>
        <w:rPr>
          <w:rFonts w:eastAsia="Calibri"/>
          <w:shd w:val="clear" w:color="auto" w:fill="FFFFFF"/>
          <w:lang w:eastAsia="en-US"/>
        </w:rPr>
      </w:pPr>
      <w:r w:rsidRPr="00144419">
        <w:rPr>
          <w:rFonts w:eastAsia="Calibri"/>
          <w:shd w:val="clear" w:color="auto" w:fill="FFFFFF"/>
          <w:lang w:eastAsia="en-US"/>
        </w:rPr>
        <w:t xml:space="preserve">Одна из основных задач ДОУ - обеспечение педагогического состава квалифицированными специалистами, повышение профессионального мастерства педагогов. В МКДОУ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7F3C92" w:rsidRPr="00144419" w:rsidRDefault="007F3C92" w:rsidP="007F3C92">
      <w:pPr>
        <w:jc w:val="both"/>
        <w:rPr>
          <w:rFonts w:eastAsia="Calibri"/>
          <w:lang w:eastAsia="en-US"/>
        </w:rPr>
      </w:pPr>
      <w:r w:rsidRPr="00144419">
        <w:rPr>
          <w:rFonts w:eastAsia="Calibri"/>
          <w:b/>
          <w:bCs/>
          <w:lang w:eastAsia="en-US"/>
        </w:rPr>
        <w:t xml:space="preserve">Курсы повышения квалификации </w:t>
      </w:r>
      <w:r>
        <w:rPr>
          <w:rFonts w:eastAsia="Calibri"/>
          <w:lang w:eastAsia="en-US"/>
        </w:rPr>
        <w:t xml:space="preserve">у педагогов составляют 100%, </w:t>
      </w:r>
      <w:r w:rsidRPr="00144419">
        <w:rPr>
          <w:rFonts w:eastAsia="Calibri"/>
          <w:lang w:eastAsia="en-US"/>
        </w:rPr>
        <w:t xml:space="preserve">все работники ДОУ  прошли обучение </w:t>
      </w:r>
      <w:r w:rsidRPr="00144419">
        <w:rPr>
          <w:rFonts w:eastAsia="Calibri"/>
          <w:sz w:val="22"/>
          <w:szCs w:val="22"/>
          <w:lang w:eastAsia="en-US"/>
        </w:rPr>
        <w:t xml:space="preserve">АНО ДПО ИПК АРСЕНАЛ </w:t>
      </w:r>
      <w:r w:rsidRPr="00144419">
        <w:rPr>
          <w:rFonts w:eastAsia="Calibri"/>
          <w:lang w:eastAsia="en-US"/>
        </w:rPr>
        <w:t xml:space="preserve">«Оказание первой помощи». Руководитель учреждения и старший воспитатель </w:t>
      </w:r>
      <w:r w:rsidRPr="00144419">
        <w:rPr>
          <w:rFonts w:eastAsia="Calibri"/>
          <w:sz w:val="22"/>
          <w:szCs w:val="22"/>
          <w:lang w:eastAsia="en-US"/>
        </w:rPr>
        <w:t xml:space="preserve">АНО ДПО ИПК АРСЕНАЛ </w:t>
      </w:r>
      <w:r w:rsidRPr="00144419">
        <w:rPr>
          <w:rFonts w:eastAsia="Calibri"/>
          <w:lang w:eastAsia="en-US"/>
        </w:rPr>
        <w:t>«Действия работников организации при угрозе или совершении террористического акта. Участие органов управления, сил ГО и ЧС в организации выполнения мероприятий по борьбе с терроризмом». Кроме этого педагоги проходят обучение, участвуют в городских методических объединениях, посещая семинары, тренинги, педагогические лектории, мастер-классы.</w:t>
      </w:r>
      <w:r w:rsidRPr="00144419">
        <w:rPr>
          <w:rFonts w:eastAsia="Calibri"/>
          <w:b/>
          <w:lang w:eastAsia="en-US"/>
        </w:rPr>
        <w:t xml:space="preserve">          </w:t>
      </w:r>
      <w:r w:rsidRPr="00144419">
        <w:t xml:space="preserve">Запланировано на следующий учебный год повышение квалификации </w:t>
      </w:r>
      <w:proofErr w:type="gramStart"/>
      <w:r w:rsidRPr="00144419">
        <w:t>педагогов</w:t>
      </w:r>
      <w:proofErr w:type="gramEnd"/>
      <w:r w:rsidRPr="00144419">
        <w:t xml:space="preserve"> у которых заканчивается срок курсовой переподготовки. </w:t>
      </w:r>
      <w:r w:rsidRPr="00144419">
        <w:rPr>
          <w:rFonts w:eastAsia="Calibri"/>
          <w:b/>
          <w:lang w:eastAsia="en-US"/>
        </w:rPr>
        <w:t xml:space="preserve">                  </w:t>
      </w:r>
    </w:p>
    <w:p w:rsidR="007F3C92" w:rsidRPr="005C08A5" w:rsidRDefault="007F3C92" w:rsidP="007F3C92">
      <w:pPr>
        <w:ind w:firstLine="709"/>
        <w:jc w:val="both"/>
      </w:pPr>
      <w:r w:rsidRPr="005C08A5">
        <w:t>В дошкольном учреждении создана доброжелательная атмосфера: педагоги обеспечивают эмоциональное благополучие детей, поддерживают индивидуальность и инициативу детей, проявляют уважение к личности каждого ребёнка, конструктивно взаимодействуют с родителями воспитанников.</w:t>
      </w:r>
    </w:p>
    <w:p w:rsidR="007F3C92" w:rsidRPr="005C08A5" w:rsidRDefault="007F3C92" w:rsidP="007F3C92">
      <w:pPr>
        <w:tabs>
          <w:tab w:val="left" w:pos="0"/>
        </w:tabs>
        <w:ind w:firstLine="709"/>
        <w:jc w:val="both"/>
      </w:pPr>
      <w:r>
        <w:rPr>
          <w:rFonts w:eastAsia="Calibri"/>
          <w:bCs/>
          <w:lang w:eastAsia="en-US"/>
        </w:rPr>
        <w:t>В педагогическом</w:t>
      </w:r>
      <w:r w:rsidRPr="005C08A5">
        <w:rPr>
          <w:rFonts w:eastAsia="Calibri"/>
          <w:bCs/>
          <w:lang w:eastAsia="en-US"/>
        </w:rPr>
        <w:t xml:space="preserve"> коллектив</w:t>
      </w:r>
      <w:r>
        <w:rPr>
          <w:rFonts w:eastAsia="Calibri"/>
          <w:bCs/>
          <w:lang w:eastAsia="en-US"/>
        </w:rPr>
        <w:t>е</w:t>
      </w:r>
      <w:r w:rsidRPr="005C08A5">
        <w:rPr>
          <w:rFonts w:eastAsia="Calibri"/>
          <w:bCs/>
          <w:lang w:eastAsia="en-US"/>
        </w:rPr>
        <w:t xml:space="preserve"> </w:t>
      </w:r>
      <w:r>
        <w:rPr>
          <w:rFonts w:eastAsia="Calibri"/>
          <w:bCs/>
          <w:lang w:eastAsia="en-US"/>
        </w:rPr>
        <w:t>в 2021 году,  в связи с сокращением группы, и увольнением музыкального работника по причине смены жительства, имеется вакантное место</w:t>
      </w:r>
      <w:r w:rsidRPr="00144419">
        <w:rPr>
          <w:rFonts w:eastAsia="Calibri"/>
          <w:bCs/>
          <w:lang w:eastAsia="en-US"/>
        </w:rPr>
        <w:t xml:space="preserve"> </w:t>
      </w:r>
      <w:r>
        <w:rPr>
          <w:rFonts w:eastAsia="Calibri"/>
          <w:bCs/>
          <w:lang w:eastAsia="en-US"/>
        </w:rPr>
        <w:t xml:space="preserve">музыкального руководителя и психолога.  </w:t>
      </w:r>
    </w:p>
    <w:p w:rsidR="007F3C92" w:rsidRPr="001B5E1D" w:rsidRDefault="007F3C92" w:rsidP="007F3C92">
      <w:pPr>
        <w:tabs>
          <w:tab w:val="left" w:pos="0"/>
        </w:tabs>
        <w:ind w:firstLine="709"/>
        <w:jc w:val="both"/>
        <w:rPr>
          <w:b/>
        </w:rPr>
      </w:pPr>
      <w:r w:rsidRPr="001B5E1D">
        <w:rPr>
          <w:rFonts w:eastAsia="Calibri"/>
          <w:lang w:eastAsia="en-US"/>
        </w:rPr>
        <w:t xml:space="preserve">Свою профессиональную компетентность педагоги повышают через работу методических объединений, участие  в  форуме, самообразование,  результаты которого предоставляются на педагогических советах, конференциях различного уровня, конкурсах, электронных СМИ. Следует отметить активное участие педагогов в </w:t>
      </w:r>
      <w:proofErr w:type="spellStart"/>
      <w:r w:rsidRPr="001B5E1D">
        <w:rPr>
          <w:rFonts w:eastAsia="Calibri"/>
          <w:lang w:eastAsia="en-US"/>
        </w:rPr>
        <w:t>вебинарах</w:t>
      </w:r>
      <w:proofErr w:type="spellEnd"/>
      <w:r w:rsidRPr="001B5E1D">
        <w:rPr>
          <w:rFonts w:eastAsia="Calibri"/>
          <w:lang w:eastAsia="en-US"/>
        </w:rPr>
        <w:t xml:space="preserve">. </w:t>
      </w:r>
    </w:p>
    <w:p w:rsidR="007F3C92" w:rsidRPr="005C08A5" w:rsidRDefault="007F3C92" w:rsidP="007F3C92">
      <w:pPr>
        <w:tabs>
          <w:tab w:val="left" w:pos="0"/>
        </w:tabs>
        <w:ind w:firstLine="709"/>
        <w:jc w:val="both"/>
      </w:pPr>
    </w:p>
    <w:p w:rsidR="007F3C92" w:rsidRPr="00426C88" w:rsidRDefault="007F3C92" w:rsidP="007F3C92">
      <w:pPr>
        <w:tabs>
          <w:tab w:val="left" w:pos="3990"/>
        </w:tabs>
      </w:pPr>
      <w:r w:rsidRPr="00426C88">
        <w:rPr>
          <w:b/>
        </w:rPr>
        <w:t>Вывод</w:t>
      </w:r>
      <w:r w:rsidRPr="00426C88">
        <w:t>:</w:t>
      </w:r>
    </w:p>
    <w:p w:rsidR="007F3C92" w:rsidRPr="00426C88" w:rsidRDefault="007F3C92" w:rsidP="007F3C92">
      <w:pPr>
        <w:tabs>
          <w:tab w:val="left" w:pos="3990"/>
        </w:tabs>
        <w:jc w:val="both"/>
        <w:rPr>
          <w:color w:val="000000"/>
          <w:shd w:val="clear" w:color="auto" w:fill="FFFFFF"/>
        </w:rPr>
      </w:pPr>
      <w:r w:rsidRPr="00426C88">
        <w:t>Анализ профессионального уровня педагогов позволил сделать вывод</w:t>
      </w:r>
      <w:r>
        <w:t xml:space="preserve"> о том, в дошкольное учреждение </w:t>
      </w:r>
      <w:r w:rsidRPr="00426C88">
        <w:t xml:space="preserve">укомплектовано профессиональными кадрами, значительная часть которых имеет среднее профессиональное педагогическое образование, способных к творческой и продуктивной педагогической деятельности. </w:t>
      </w:r>
    </w:p>
    <w:p w:rsidR="007F3C92" w:rsidRPr="00426C88" w:rsidRDefault="007F3C92" w:rsidP="007F3C92">
      <w:pPr>
        <w:tabs>
          <w:tab w:val="left" w:pos="3990"/>
        </w:tabs>
        <w:jc w:val="both"/>
      </w:pPr>
      <w:r w:rsidRPr="00426C88">
        <w:rPr>
          <w:b/>
        </w:rPr>
        <w:t>Считаем необходимым</w:t>
      </w:r>
      <w:r w:rsidRPr="00426C88">
        <w:t xml:space="preserve">: </w:t>
      </w:r>
    </w:p>
    <w:p w:rsidR="007F3C92" w:rsidRDefault="007F3C92" w:rsidP="007F3C92">
      <w:pPr>
        <w:tabs>
          <w:tab w:val="left" w:pos="3990"/>
        </w:tabs>
        <w:jc w:val="both"/>
      </w:pPr>
      <w:r w:rsidRPr="00426C88">
        <w:t xml:space="preserve">активизировать педагогов - </w:t>
      </w:r>
      <w:proofErr w:type="spellStart"/>
      <w:r w:rsidRPr="00426C88">
        <w:t>стажистов</w:t>
      </w:r>
      <w:proofErr w:type="spellEnd"/>
      <w:r w:rsidRPr="00426C88">
        <w:t xml:space="preserve"> для выхода на высшую аттестационную категорию в целях повышение квалификации  и профессионального роста.</w:t>
      </w:r>
    </w:p>
    <w:p w:rsidR="007F3C92" w:rsidRDefault="007F3C92" w:rsidP="007F3C92">
      <w:pPr>
        <w:tabs>
          <w:tab w:val="left" w:pos="3990"/>
        </w:tabs>
        <w:jc w:val="both"/>
      </w:pPr>
    </w:p>
    <w:p w:rsidR="007F3C92" w:rsidRPr="00244C4C" w:rsidRDefault="007F3C92" w:rsidP="007F3C92">
      <w:pPr>
        <w:tabs>
          <w:tab w:val="left" w:pos="1701"/>
        </w:tabs>
        <w:contextualSpacing/>
        <w:jc w:val="both"/>
        <w:rPr>
          <w:rFonts w:eastAsia="BatangChe"/>
          <w:b/>
        </w:rPr>
      </w:pPr>
      <w:r w:rsidRPr="00244C4C">
        <w:rPr>
          <w:rFonts w:eastAsia="BatangChe"/>
          <w:b/>
        </w:rPr>
        <w:t xml:space="preserve">Оценка </w:t>
      </w:r>
      <w:proofErr w:type="gramStart"/>
      <w:r w:rsidRPr="00244C4C">
        <w:rPr>
          <w:rFonts w:eastAsia="BatangChe"/>
          <w:b/>
        </w:rPr>
        <w:t>функционирования внутренней системы оценки качества образования</w:t>
      </w:r>
      <w:proofErr w:type="gramEnd"/>
      <w:r w:rsidRPr="00244C4C">
        <w:rPr>
          <w:rFonts w:eastAsia="BatangChe"/>
          <w:b/>
        </w:rPr>
        <w:t xml:space="preserve"> </w:t>
      </w:r>
    </w:p>
    <w:p w:rsidR="007F3C92" w:rsidRPr="00244C4C" w:rsidRDefault="007F3C92" w:rsidP="007F3C92">
      <w:pPr>
        <w:ind w:firstLine="709"/>
        <w:jc w:val="both"/>
        <w:rPr>
          <w:rFonts w:eastAsia="BatangChe"/>
        </w:rPr>
      </w:pPr>
      <w:r w:rsidRPr="00244C4C">
        <w:rPr>
          <w:rFonts w:eastAsia="BatangChe"/>
        </w:rPr>
        <w:t xml:space="preserve">В ДОУ разработано Положение о внутренней системе оценки качества образования и Программа организации внутренней системы оценки качества образования (ВСОКО). </w:t>
      </w:r>
      <w:r w:rsidRPr="00244C4C">
        <w:rPr>
          <w:rFonts w:eastAsia="BatangChe"/>
        </w:rPr>
        <w:cr/>
        <w:t xml:space="preserve">Предметом  оценки качества образования  в Учреждении являются  условия: финансовые, материально-технические,  кадровые,  психолого-педагогические,  развивающая  предметно-пространственная среда. По каждому из направлений разработаны показатели и критерии, по которым осуществляется оценка.   </w:t>
      </w:r>
    </w:p>
    <w:p w:rsidR="007F3C92" w:rsidRPr="00244C4C" w:rsidRDefault="007F3C92" w:rsidP="007F3C92">
      <w:pPr>
        <w:ind w:firstLine="709"/>
        <w:jc w:val="both"/>
        <w:rPr>
          <w:rFonts w:eastAsia="BatangChe"/>
        </w:rPr>
      </w:pPr>
      <w:r w:rsidRPr="00244C4C">
        <w:rPr>
          <w:rFonts w:eastAsia="BatangChe"/>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w:t>
      </w:r>
    </w:p>
    <w:p w:rsidR="007F3C92" w:rsidRPr="00244C4C" w:rsidRDefault="007F3C92" w:rsidP="007F3C92">
      <w:pPr>
        <w:ind w:firstLine="709"/>
        <w:jc w:val="both"/>
        <w:rPr>
          <w:rFonts w:eastAsia="BatangChe"/>
        </w:rPr>
      </w:pPr>
      <w:r w:rsidRPr="00244C4C">
        <w:rPr>
          <w:rFonts w:eastAsia="BatangChe"/>
        </w:rPr>
        <w:t xml:space="preserve">Результаты оценивания качества образовательной деятельности фиксируются, заносятся в протоколы, анализируются и впоследствии формируют доказательную основу для изменений ООП ДО, корректировки образовательного процесса и условий образовательной деятельности. </w:t>
      </w:r>
    </w:p>
    <w:p w:rsidR="007F3C92" w:rsidRPr="00244C4C" w:rsidRDefault="007F3C92" w:rsidP="007F3C92">
      <w:pPr>
        <w:ind w:firstLine="709"/>
        <w:jc w:val="both"/>
        <w:rPr>
          <w:rFonts w:eastAsia="BatangChe"/>
        </w:rPr>
      </w:pPr>
      <w:r w:rsidRPr="00244C4C">
        <w:rPr>
          <w:rFonts w:eastAsia="BatangChe"/>
        </w:rPr>
        <w:t xml:space="preserve">В оценке качества образовательной деятельности принимают участие семьи воспитанников и другие субъекты образовательных отношений, предоставляя обратную связь о качестве образовательных процессов. С  этой целью регулярно проводится опрос, позволяющий сделать выводы об уровне удовлетворенности предоставляемыми услугами, выявлять проблемы и принимать своевременные меры по коррекции деятельности ДОУ. </w:t>
      </w:r>
    </w:p>
    <w:p w:rsidR="007F3C92" w:rsidRPr="00426C88" w:rsidRDefault="007F3C92" w:rsidP="007F3C92">
      <w:pPr>
        <w:tabs>
          <w:tab w:val="left" w:pos="3990"/>
        </w:tabs>
        <w:jc w:val="both"/>
      </w:pPr>
    </w:p>
    <w:p w:rsidR="007F3C92" w:rsidRDefault="007F3C92" w:rsidP="007F3C92">
      <w:pPr>
        <w:spacing w:line="360" w:lineRule="auto"/>
        <w:rPr>
          <w:b/>
          <w:bCs/>
          <w:spacing w:val="-2"/>
        </w:rPr>
      </w:pPr>
      <w:r>
        <w:rPr>
          <w:b/>
          <w:bCs/>
          <w:spacing w:val="-2"/>
        </w:rPr>
        <w:t xml:space="preserve">3.2.4. </w:t>
      </w:r>
      <w:r w:rsidRPr="00244C4C">
        <w:rPr>
          <w:b/>
          <w:bCs/>
          <w:spacing w:val="-2"/>
        </w:rPr>
        <w:t>SWOT – АНАЛИЗ ПОТЕНЦИАЛА РАЗВИТИЯ МКДОУ</w:t>
      </w:r>
      <w:r w:rsidRPr="001D18E2">
        <w:rPr>
          <w:b/>
          <w:bCs/>
          <w:spacing w:val="-2"/>
        </w:rPr>
        <w:t xml:space="preserve"> </w:t>
      </w:r>
    </w:p>
    <w:p w:rsidR="007F3C92" w:rsidRPr="001D18E2" w:rsidRDefault="007F3C92" w:rsidP="007F3C92">
      <w:pPr>
        <w:rPr>
          <w:bCs/>
          <w:spacing w:val="-2"/>
        </w:rPr>
      </w:pPr>
      <w:r w:rsidRPr="001D18E2">
        <w:rPr>
          <w:bCs/>
          <w:spacing w:val="-2"/>
        </w:rPr>
        <w:t xml:space="preserve">По результатам комиссии по комплектованию обеспечена 100% доступность дошкольного образования для детей в возрасте от 2 – 8 лет. </w:t>
      </w:r>
    </w:p>
    <w:p w:rsidR="007F3C92" w:rsidRPr="001D18E2" w:rsidRDefault="007F3C92" w:rsidP="007F3C92">
      <w:pPr>
        <w:rPr>
          <w:bCs/>
          <w:spacing w:val="-2"/>
        </w:rPr>
      </w:pPr>
    </w:p>
    <w:tbl>
      <w:tblPr>
        <w:tblStyle w:val="a3"/>
        <w:tblW w:w="0" w:type="auto"/>
        <w:tblLook w:val="04A0"/>
      </w:tblPr>
      <w:tblGrid>
        <w:gridCol w:w="3114"/>
        <w:gridCol w:w="6231"/>
      </w:tblGrid>
      <w:tr w:rsidR="007F3C92" w:rsidRPr="009C69AC" w:rsidTr="009E3CFB">
        <w:tc>
          <w:tcPr>
            <w:tcW w:w="3114" w:type="dxa"/>
            <w:vMerge w:val="restart"/>
          </w:tcPr>
          <w:p w:rsidR="007F3C92" w:rsidRPr="009C69AC" w:rsidRDefault="007F3C92" w:rsidP="009E3CFB">
            <w:pPr>
              <w:jc w:val="both"/>
              <w:rPr>
                <w:bCs/>
                <w:spacing w:val="-2"/>
                <w:sz w:val="24"/>
                <w:szCs w:val="24"/>
              </w:rPr>
            </w:pPr>
            <w:r w:rsidRPr="009C69AC">
              <w:rPr>
                <w:bCs/>
                <w:spacing w:val="-2"/>
                <w:sz w:val="24"/>
                <w:szCs w:val="24"/>
              </w:rPr>
              <w:t>Потребности родителей</w:t>
            </w:r>
          </w:p>
        </w:tc>
        <w:tc>
          <w:tcPr>
            <w:tcW w:w="6231" w:type="dxa"/>
          </w:tcPr>
          <w:p w:rsidR="007F3C92" w:rsidRPr="009C69AC" w:rsidRDefault="007F3C92" w:rsidP="009E3CFB">
            <w:pPr>
              <w:jc w:val="both"/>
              <w:rPr>
                <w:bCs/>
                <w:spacing w:val="-2"/>
                <w:sz w:val="24"/>
                <w:szCs w:val="24"/>
              </w:rPr>
            </w:pPr>
            <w:r w:rsidRPr="009C69AC">
              <w:rPr>
                <w:bCs/>
                <w:spacing w:val="-2"/>
                <w:sz w:val="24"/>
                <w:szCs w:val="24"/>
              </w:rPr>
              <w:t>Создание современной развивающей среды в ДОУ</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Недостаточная готовность и включенность родителей в управление качеством образования детей</w:t>
            </w:r>
          </w:p>
        </w:tc>
      </w:tr>
      <w:tr w:rsidR="007F3C92" w:rsidRPr="009C69AC" w:rsidTr="009E3CFB">
        <w:tc>
          <w:tcPr>
            <w:tcW w:w="3114" w:type="dxa"/>
            <w:vMerge w:val="restart"/>
          </w:tcPr>
          <w:p w:rsidR="007F3C92" w:rsidRPr="009C69AC" w:rsidRDefault="007F3C92" w:rsidP="009E3CFB">
            <w:pPr>
              <w:jc w:val="both"/>
              <w:rPr>
                <w:bCs/>
                <w:spacing w:val="-2"/>
                <w:sz w:val="24"/>
                <w:szCs w:val="24"/>
              </w:rPr>
            </w:pPr>
            <w:r w:rsidRPr="009C69AC">
              <w:rPr>
                <w:bCs/>
                <w:spacing w:val="-2"/>
                <w:sz w:val="24"/>
                <w:szCs w:val="24"/>
              </w:rPr>
              <w:t>Потребности педагогов</w:t>
            </w:r>
          </w:p>
        </w:tc>
        <w:tc>
          <w:tcPr>
            <w:tcW w:w="6231" w:type="dxa"/>
          </w:tcPr>
          <w:p w:rsidR="007F3C92" w:rsidRPr="009C69AC" w:rsidRDefault="007F3C92" w:rsidP="009E3CFB">
            <w:pPr>
              <w:jc w:val="both"/>
              <w:rPr>
                <w:bCs/>
                <w:spacing w:val="-2"/>
                <w:sz w:val="24"/>
                <w:szCs w:val="24"/>
              </w:rPr>
            </w:pPr>
            <w:r w:rsidRPr="009C69AC">
              <w:rPr>
                <w:bCs/>
                <w:spacing w:val="-2"/>
                <w:sz w:val="24"/>
                <w:szCs w:val="24"/>
              </w:rPr>
              <w:t>обеспечение успешного освоения педагогических технологий</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обеспечение условий для реализации потребности в трансляции опыта</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обеспечение условий для повышения квалификации педагогов</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обеспечение специалистов и педагогов необходимыми материалами и оборудованием для работы</w:t>
            </w:r>
          </w:p>
        </w:tc>
      </w:tr>
      <w:tr w:rsidR="007F3C92" w:rsidRPr="009C69AC" w:rsidTr="009E3CFB">
        <w:tc>
          <w:tcPr>
            <w:tcW w:w="3114" w:type="dxa"/>
            <w:vMerge w:val="restart"/>
          </w:tcPr>
          <w:p w:rsidR="007F3C92" w:rsidRPr="009C69AC" w:rsidRDefault="007F3C92" w:rsidP="009E3CFB">
            <w:pPr>
              <w:jc w:val="both"/>
              <w:rPr>
                <w:bCs/>
                <w:spacing w:val="-2"/>
                <w:sz w:val="24"/>
                <w:szCs w:val="24"/>
              </w:rPr>
            </w:pPr>
            <w:r w:rsidRPr="009C69AC">
              <w:rPr>
                <w:bCs/>
                <w:spacing w:val="-2"/>
                <w:sz w:val="24"/>
                <w:szCs w:val="24"/>
              </w:rPr>
              <w:t>Потребности детей</w:t>
            </w:r>
          </w:p>
        </w:tc>
        <w:tc>
          <w:tcPr>
            <w:tcW w:w="6231" w:type="dxa"/>
          </w:tcPr>
          <w:p w:rsidR="007F3C92" w:rsidRPr="009C69AC" w:rsidRDefault="007F3C92" w:rsidP="009E3CFB">
            <w:pPr>
              <w:jc w:val="both"/>
              <w:rPr>
                <w:bCs/>
                <w:spacing w:val="-2"/>
                <w:sz w:val="24"/>
                <w:szCs w:val="24"/>
              </w:rPr>
            </w:pPr>
            <w:r w:rsidRPr="009C69AC">
              <w:rPr>
                <w:bCs/>
                <w:spacing w:val="-2"/>
                <w:sz w:val="24"/>
                <w:szCs w:val="24"/>
              </w:rPr>
              <w:t xml:space="preserve">обеспечение индивидуального педагогического и </w:t>
            </w:r>
            <w:proofErr w:type="spellStart"/>
            <w:proofErr w:type="gramStart"/>
            <w:r w:rsidRPr="009C69AC">
              <w:rPr>
                <w:bCs/>
                <w:spacing w:val="-2"/>
                <w:sz w:val="24"/>
                <w:szCs w:val="24"/>
              </w:rPr>
              <w:t>медико</w:t>
            </w:r>
            <w:proofErr w:type="spellEnd"/>
            <w:r w:rsidRPr="009C69AC">
              <w:rPr>
                <w:bCs/>
                <w:spacing w:val="-2"/>
                <w:sz w:val="24"/>
                <w:szCs w:val="24"/>
              </w:rPr>
              <w:t xml:space="preserve"> – социального</w:t>
            </w:r>
            <w:proofErr w:type="gramEnd"/>
            <w:r w:rsidRPr="009C69AC">
              <w:rPr>
                <w:bCs/>
                <w:spacing w:val="-2"/>
                <w:sz w:val="24"/>
                <w:szCs w:val="24"/>
              </w:rPr>
              <w:t xml:space="preserve"> сопровождения для каждого воспитанника ДОУ</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развитие способностей и творческого потенциала каждого ребенка как субъекта отношений с самим собой, другими детьми, взрослыми и миром</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 xml:space="preserve">формирование духовно – нравственных, </w:t>
            </w:r>
            <w:proofErr w:type="spellStart"/>
            <w:r w:rsidRPr="009C69AC">
              <w:rPr>
                <w:bCs/>
                <w:spacing w:val="-2"/>
                <w:sz w:val="24"/>
                <w:szCs w:val="24"/>
              </w:rPr>
              <w:t>социокультурных</w:t>
            </w:r>
            <w:proofErr w:type="spellEnd"/>
            <w:r w:rsidRPr="009C69AC">
              <w:rPr>
                <w:bCs/>
                <w:spacing w:val="-2"/>
                <w:sz w:val="24"/>
                <w:szCs w:val="24"/>
              </w:rPr>
              <w:t xml:space="preserve"> ценностей и принятых в обществе правил и норм поведения в интересах человека, семьи, общества</w:t>
            </w:r>
          </w:p>
        </w:tc>
      </w:tr>
      <w:tr w:rsidR="007F3C92" w:rsidRPr="009C69AC" w:rsidTr="009E3CFB">
        <w:tc>
          <w:tcPr>
            <w:tcW w:w="3114" w:type="dxa"/>
            <w:vMerge/>
          </w:tcPr>
          <w:p w:rsidR="007F3C92" w:rsidRPr="009C69AC" w:rsidRDefault="007F3C92" w:rsidP="009E3CFB">
            <w:pPr>
              <w:jc w:val="both"/>
              <w:rPr>
                <w:bCs/>
                <w:spacing w:val="-2"/>
                <w:sz w:val="24"/>
                <w:szCs w:val="24"/>
              </w:rPr>
            </w:pPr>
          </w:p>
        </w:tc>
        <w:tc>
          <w:tcPr>
            <w:tcW w:w="6231" w:type="dxa"/>
          </w:tcPr>
          <w:p w:rsidR="007F3C92" w:rsidRPr="009C69AC" w:rsidRDefault="007F3C92" w:rsidP="009E3CFB">
            <w:pPr>
              <w:jc w:val="both"/>
              <w:rPr>
                <w:bCs/>
                <w:spacing w:val="-2"/>
                <w:sz w:val="24"/>
                <w:szCs w:val="24"/>
              </w:rPr>
            </w:pPr>
            <w:r w:rsidRPr="009C69AC">
              <w:rPr>
                <w:bCs/>
                <w:spacing w:val="-2"/>
                <w:sz w:val="24"/>
                <w:szCs w:val="24"/>
              </w:rPr>
              <w:t>формирование потребности в здоровом образе жизни.</w:t>
            </w:r>
          </w:p>
        </w:tc>
      </w:tr>
    </w:tbl>
    <w:p w:rsidR="007F3C92" w:rsidRPr="009C69AC" w:rsidRDefault="007F3C92" w:rsidP="007F3C92">
      <w:pPr>
        <w:jc w:val="both"/>
        <w:rPr>
          <w:bCs/>
          <w:spacing w:val="-2"/>
        </w:rPr>
      </w:pPr>
    </w:p>
    <w:p w:rsidR="007F3C92" w:rsidRPr="00244C4C" w:rsidRDefault="007F3C92" w:rsidP="007F3C92">
      <w:pPr>
        <w:spacing w:line="360" w:lineRule="auto"/>
        <w:rPr>
          <w:b/>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4814"/>
      </w:tblGrid>
      <w:tr w:rsidR="007F3C92" w:rsidRPr="00244C4C" w:rsidTr="009E3CFB">
        <w:tc>
          <w:tcPr>
            <w:tcW w:w="4423" w:type="dxa"/>
          </w:tcPr>
          <w:p w:rsidR="007F3C92" w:rsidRDefault="007F3C92" w:rsidP="009E3CFB">
            <w:pPr>
              <w:jc w:val="both"/>
              <w:rPr>
                <w:b/>
              </w:rPr>
            </w:pPr>
            <w:r w:rsidRPr="001D18E2">
              <w:rPr>
                <w:b/>
              </w:rPr>
              <w:t xml:space="preserve">Внутренняя среда. Сильные стороны (стратегия развития). </w:t>
            </w:r>
          </w:p>
          <w:p w:rsidR="007F3C92" w:rsidRPr="00244C4C" w:rsidRDefault="007F3C92" w:rsidP="009E3CFB">
            <w:pPr>
              <w:jc w:val="both"/>
            </w:pPr>
            <w:r w:rsidRPr="00244C4C">
              <w:t>1. Накоплен широкий практический опыт образовательной деятельности по реализации программных задач.</w:t>
            </w:r>
          </w:p>
          <w:p w:rsidR="007F3C92" w:rsidRPr="00244C4C" w:rsidRDefault="007F3C92" w:rsidP="009E3CFB">
            <w:pPr>
              <w:shd w:val="clear" w:color="auto" w:fill="FFFFFF"/>
              <w:spacing w:line="274" w:lineRule="exact"/>
              <w:jc w:val="both"/>
            </w:pPr>
            <w:r w:rsidRPr="00244C4C">
              <w:t>2.Создана  развивающая среда, и комфортные условия пребывания детей в детском саду.</w:t>
            </w:r>
          </w:p>
          <w:p w:rsidR="007F3C92" w:rsidRPr="00244C4C" w:rsidRDefault="007F3C92" w:rsidP="009E3CFB">
            <w:pPr>
              <w:jc w:val="both"/>
            </w:pPr>
            <w:r w:rsidRPr="00244C4C">
              <w:t>3</w:t>
            </w:r>
            <w:r w:rsidRPr="00244C4C">
              <w:rPr>
                <w:b/>
              </w:rPr>
              <w:t xml:space="preserve">. </w:t>
            </w:r>
            <w:r w:rsidRPr="00244C4C">
              <w:t>Высокая  оценка деятельности МКДОУ в социуме.</w:t>
            </w:r>
          </w:p>
          <w:p w:rsidR="007F3C92" w:rsidRPr="00244C4C" w:rsidRDefault="007F3C92" w:rsidP="009E3CFB">
            <w:pPr>
              <w:shd w:val="clear" w:color="auto" w:fill="FFFFFF"/>
              <w:spacing w:line="274" w:lineRule="exact"/>
              <w:ind w:right="192"/>
              <w:jc w:val="both"/>
              <w:rPr>
                <w:spacing w:val="-2"/>
              </w:rPr>
            </w:pPr>
            <w:r w:rsidRPr="00244C4C">
              <w:t xml:space="preserve">4.Развивающая система </w:t>
            </w:r>
            <w:proofErr w:type="gramStart"/>
            <w:r w:rsidRPr="00244C4C">
              <w:t xml:space="preserve">контроля </w:t>
            </w:r>
            <w:r w:rsidRPr="00244C4C">
              <w:lastRenderedPageBreak/>
              <w:t xml:space="preserve">оценки   качества </w:t>
            </w:r>
            <w:r w:rsidRPr="00244C4C">
              <w:rPr>
                <w:spacing w:val="-2"/>
              </w:rPr>
              <w:t>деятельности сотрудников детского сада</w:t>
            </w:r>
            <w:proofErr w:type="gramEnd"/>
            <w:r w:rsidRPr="00244C4C">
              <w:rPr>
                <w:spacing w:val="-2"/>
              </w:rPr>
              <w:t>.</w:t>
            </w:r>
          </w:p>
          <w:p w:rsidR="007F3C92" w:rsidRPr="00244C4C" w:rsidRDefault="007F3C92" w:rsidP="009E3CFB">
            <w:pPr>
              <w:shd w:val="clear" w:color="auto" w:fill="FFFFFF"/>
              <w:spacing w:line="274" w:lineRule="exact"/>
              <w:ind w:right="192"/>
              <w:jc w:val="both"/>
              <w:rPr>
                <w:b/>
              </w:rPr>
            </w:pPr>
          </w:p>
        </w:tc>
        <w:tc>
          <w:tcPr>
            <w:tcW w:w="4814" w:type="dxa"/>
          </w:tcPr>
          <w:p w:rsidR="007F3C92" w:rsidRDefault="007F3C92" w:rsidP="009E3CFB">
            <w:pPr>
              <w:rPr>
                <w:b/>
              </w:rPr>
            </w:pPr>
            <w:r>
              <w:rPr>
                <w:b/>
              </w:rPr>
              <w:lastRenderedPageBreak/>
              <w:t>Внешняя среда. Слабые</w:t>
            </w:r>
            <w:r w:rsidRPr="001D18E2">
              <w:rPr>
                <w:b/>
              </w:rPr>
              <w:t xml:space="preserve"> стороны</w:t>
            </w:r>
          </w:p>
          <w:p w:rsidR="007F3C92" w:rsidRPr="00244C4C" w:rsidRDefault="007F3C92" w:rsidP="009E3CFB">
            <w:pPr>
              <w:jc w:val="both"/>
            </w:pPr>
            <w:r w:rsidRPr="00244C4C">
              <w:t>1. Процент  педагогов прошедших аттестацию нестабильный.</w:t>
            </w:r>
          </w:p>
          <w:p w:rsidR="007F3C92" w:rsidRPr="00244C4C" w:rsidRDefault="007F3C92" w:rsidP="009E3CFB">
            <w:pPr>
              <w:jc w:val="both"/>
            </w:pPr>
            <w:r w:rsidRPr="00244C4C">
              <w:t xml:space="preserve">2. </w:t>
            </w:r>
            <w:r w:rsidRPr="00DA7D71">
              <w:rPr>
                <w:rFonts w:eastAsia="Calibri"/>
                <w:lang w:eastAsia="en-US"/>
              </w:rPr>
              <w:t>Затруднения педагогов в использовании образовательных ресурсов по сохранению и укреплению здоровья воспитанников</w:t>
            </w:r>
          </w:p>
          <w:p w:rsidR="007F3C92" w:rsidRPr="00244C4C" w:rsidRDefault="007F3C92" w:rsidP="009E3CFB">
            <w:pPr>
              <w:jc w:val="both"/>
            </w:pPr>
            <w:r w:rsidRPr="00244C4C">
              <w:t xml:space="preserve">3.Профессиональное выгорание </w:t>
            </w:r>
          </w:p>
          <w:p w:rsidR="007F3C92" w:rsidRDefault="007F3C92" w:rsidP="009E3CFB">
            <w:pPr>
              <w:jc w:val="both"/>
            </w:pPr>
            <w:r w:rsidRPr="00244C4C">
              <w:t xml:space="preserve">4. Прирост молодых педагогов </w:t>
            </w:r>
            <w:r>
              <w:t>и обслуживающего персонала</w:t>
            </w:r>
            <w:proofErr w:type="gramStart"/>
            <w:r>
              <w:t>.</w:t>
            </w:r>
            <w:proofErr w:type="gramEnd"/>
            <w:r w:rsidRPr="00244C4C">
              <w:t xml:space="preserve"> </w:t>
            </w:r>
            <w:proofErr w:type="gramStart"/>
            <w:r w:rsidRPr="00244C4C">
              <w:t>н</w:t>
            </w:r>
            <w:proofErr w:type="gramEnd"/>
            <w:r w:rsidRPr="00244C4C">
              <w:t xml:space="preserve">е имеющих опыта работы </w:t>
            </w:r>
          </w:p>
          <w:p w:rsidR="007F3C92" w:rsidRPr="00244C4C" w:rsidRDefault="007F3C92" w:rsidP="009E3CFB">
            <w:pPr>
              <w:jc w:val="both"/>
            </w:pPr>
            <w:r w:rsidRPr="00244C4C">
              <w:t xml:space="preserve">5.  Недостаточная оснащённость ИКТ  </w:t>
            </w:r>
            <w:r w:rsidRPr="00244C4C">
              <w:lastRenderedPageBreak/>
              <w:t>оборудования в ДОУ.</w:t>
            </w:r>
          </w:p>
          <w:p w:rsidR="007F3C92" w:rsidRDefault="007F3C92" w:rsidP="009E3CFB">
            <w:pPr>
              <w:shd w:val="clear" w:color="auto" w:fill="FFFFFF"/>
              <w:spacing w:line="274" w:lineRule="exact"/>
              <w:ind w:right="192"/>
              <w:jc w:val="both"/>
              <w:rPr>
                <w:spacing w:val="-2"/>
              </w:rPr>
            </w:pPr>
            <w:r w:rsidRPr="00244C4C">
              <w:rPr>
                <w:spacing w:val="-2"/>
              </w:rPr>
              <w:t xml:space="preserve">6. Недостаточное пополнение </w:t>
            </w:r>
            <w:proofErr w:type="spellStart"/>
            <w:r w:rsidRPr="00244C4C">
              <w:rPr>
                <w:spacing w:val="-2"/>
              </w:rPr>
              <w:t>материалн</w:t>
            </w:r>
            <w:proofErr w:type="gramStart"/>
            <w:r w:rsidRPr="00244C4C">
              <w:rPr>
                <w:spacing w:val="-2"/>
              </w:rPr>
              <w:t>о</w:t>
            </w:r>
            <w:proofErr w:type="spellEnd"/>
            <w:r w:rsidRPr="00244C4C">
              <w:rPr>
                <w:spacing w:val="-2"/>
              </w:rPr>
              <w:t>-</w:t>
            </w:r>
            <w:proofErr w:type="gramEnd"/>
            <w:r w:rsidRPr="00244C4C">
              <w:rPr>
                <w:spacing w:val="-2"/>
              </w:rPr>
              <w:t xml:space="preserve"> технической базы </w:t>
            </w:r>
          </w:p>
          <w:p w:rsidR="007F3C92" w:rsidRPr="001D18E2" w:rsidRDefault="007F3C92" w:rsidP="009E3CFB">
            <w:pPr>
              <w:shd w:val="clear" w:color="auto" w:fill="FFFFFF"/>
              <w:spacing w:line="274" w:lineRule="exact"/>
              <w:ind w:right="192"/>
              <w:jc w:val="both"/>
              <w:rPr>
                <w:spacing w:val="-2"/>
              </w:rPr>
            </w:pPr>
            <w:r>
              <w:rPr>
                <w:spacing w:val="-2"/>
              </w:rPr>
              <w:t xml:space="preserve"> 7.</w:t>
            </w:r>
            <w:r w:rsidRPr="001D18E2">
              <w:rPr>
                <w:spacing w:val="-2"/>
              </w:rPr>
              <w:t xml:space="preserve">привлечение внимания общества и органов </w:t>
            </w:r>
            <w:proofErr w:type="spellStart"/>
            <w:r w:rsidRPr="001D18E2">
              <w:rPr>
                <w:spacing w:val="-2"/>
              </w:rPr>
              <w:t>гос</w:t>
            </w:r>
            <w:proofErr w:type="gramStart"/>
            <w:r w:rsidRPr="001D18E2">
              <w:rPr>
                <w:spacing w:val="-2"/>
              </w:rPr>
              <w:t>.в</w:t>
            </w:r>
            <w:proofErr w:type="gramEnd"/>
            <w:r w:rsidRPr="001D18E2">
              <w:rPr>
                <w:spacing w:val="-2"/>
              </w:rPr>
              <w:t>ласти</w:t>
            </w:r>
            <w:proofErr w:type="spellEnd"/>
            <w:r w:rsidRPr="001D18E2">
              <w:rPr>
                <w:spacing w:val="-2"/>
              </w:rPr>
              <w:t xml:space="preserve"> к проблемам детского сада и дошкольного образования; </w:t>
            </w:r>
          </w:p>
          <w:p w:rsidR="007F3C92" w:rsidRDefault="007F3C92" w:rsidP="009E3CFB">
            <w:pPr>
              <w:shd w:val="clear" w:color="auto" w:fill="FFFFFF"/>
              <w:spacing w:line="274" w:lineRule="exact"/>
              <w:ind w:right="192"/>
              <w:jc w:val="both"/>
              <w:rPr>
                <w:spacing w:val="-2"/>
              </w:rPr>
            </w:pPr>
            <w:r>
              <w:rPr>
                <w:spacing w:val="-2"/>
              </w:rPr>
              <w:t xml:space="preserve">   8.</w:t>
            </w:r>
            <w:r w:rsidRPr="001D18E2">
              <w:rPr>
                <w:spacing w:val="-2"/>
              </w:rPr>
              <w:t xml:space="preserve">увеличение </w:t>
            </w:r>
            <w:proofErr w:type="gramStart"/>
            <w:r w:rsidRPr="001D18E2">
              <w:rPr>
                <w:spacing w:val="-2"/>
              </w:rPr>
              <w:t>уровня доходов работников сферы образования</w:t>
            </w:r>
            <w:proofErr w:type="gramEnd"/>
            <w:r w:rsidRPr="001D18E2">
              <w:rPr>
                <w:spacing w:val="-2"/>
              </w:rPr>
              <w:t>;</w:t>
            </w:r>
          </w:p>
          <w:p w:rsidR="007F3C92" w:rsidRPr="00244C4C" w:rsidRDefault="007F3C92" w:rsidP="009E3CFB">
            <w:pPr>
              <w:shd w:val="clear" w:color="auto" w:fill="FFFFFF"/>
              <w:spacing w:line="274" w:lineRule="exact"/>
              <w:ind w:right="192"/>
              <w:jc w:val="both"/>
              <w:rPr>
                <w:spacing w:val="-2"/>
              </w:rPr>
            </w:pPr>
          </w:p>
        </w:tc>
      </w:tr>
      <w:tr w:rsidR="007F3C92" w:rsidRPr="00244C4C" w:rsidTr="009E3CFB">
        <w:tc>
          <w:tcPr>
            <w:tcW w:w="4423" w:type="dxa"/>
          </w:tcPr>
          <w:p w:rsidR="007F3C92" w:rsidRDefault="007F3C92" w:rsidP="009E3CFB">
            <w:pPr>
              <w:rPr>
                <w:b/>
              </w:rPr>
            </w:pPr>
            <w:r w:rsidRPr="002A5C0A">
              <w:rPr>
                <w:b/>
              </w:rPr>
              <w:lastRenderedPageBreak/>
              <w:t xml:space="preserve">Внутренняя среда. Слабые стороны (стратегия компенсации). </w:t>
            </w:r>
          </w:p>
          <w:p w:rsidR="007F3C92" w:rsidRDefault="007F3C92" w:rsidP="009E3CFB">
            <w:r w:rsidRPr="00244C4C">
              <w:t xml:space="preserve">1. </w:t>
            </w:r>
            <w:r w:rsidRPr="002A5C0A">
              <w:t xml:space="preserve">переход на ФГОС может создать психологическое напряжение у части педагогического коллектива; </w:t>
            </w:r>
          </w:p>
          <w:p w:rsidR="007F3C92" w:rsidRDefault="007F3C92" w:rsidP="009E3CFB">
            <w:r w:rsidRPr="00244C4C">
              <w:t xml:space="preserve">2. </w:t>
            </w:r>
            <w:r w:rsidRPr="002A5C0A">
              <w:t xml:space="preserve">объективное ухудшение здоровья поступающих в ДОУ детей отрицательно сказывается на получении ими качественного образования;   </w:t>
            </w:r>
          </w:p>
          <w:p w:rsidR="007F3C92" w:rsidRPr="00244C4C" w:rsidRDefault="007F3C92" w:rsidP="009E3CFB">
            <w:r w:rsidRPr="00244C4C">
              <w:t xml:space="preserve">3. </w:t>
            </w:r>
            <w:r w:rsidRPr="002A5C0A">
              <w:t>некоторые педагоги затрудняются в проектировании индивидуального образовательного маршрута дошкольников;</w:t>
            </w:r>
          </w:p>
          <w:p w:rsidR="007F3C92" w:rsidRPr="00244C4C" w:rsidRDefault="007F3C92" w:rsidP="009E3CFB">
            <w:pPr>
              <w:jc w:val="both"/>
              <w:rPr>
                <w:spacing w:val="-2"/>
              </w:rPr>
            </w:pPr>
            <w:r>
              <w:rPr>
                <w:spacing w:val="-2"/>
              </w:rPr>
              <w:t xml:space="preserve">4. </w:t>
            </w:r>
            <w:r w:rsidRPr="002A5C0A">
              <w:rPr>
                <w:spacing w:val="-2"/>
              </w:rPr>
              <w:t>не отлажен механизм оказания платных дополнительных образовательных услуг;</w:t>
            </w:r>
          </w:p>
        </w:tc>
        <w:tc>
          <w:tcPr>
            <w:tcW w:w="4814" w:type="dxa"/>
          </w:tcPr>
          <w:p w:rsidR="007F3C92" w:rsidRDefault="007F3C92" w:rsidP="009E3CFB">
            <w:pPr>
              <w:rPr>
                <w:b/>
              </w:rPr>
            </w:pPr>
            <w:r w:rsidRPr="002A5C0A">
              <w:rPr>
                <w:b/>
              </w:rPr>
              <w:t>Угрозы</w:t>
            </w:r>
          </w:p>
          <w:p w:rsidR="007F3C92" w:rsidRPr="00244C4C" w:rsidRDefault="007F3C92" w:rsidP="009E3CFB">
            <w:pPr>
              <w:jc w:val="both"/>
            </w:pPr>
            <w:r w:rsidRPr="00244C4C">
              <w:t>1.</w:t>
            </w:r>
            <w:r w:rsidRPr="002A5C0A">
              <w:t xml:space="preserve">  нестабильная экономическая ситуация в стране;</w:t>
            </w:r>
          </w:p>
          <w:p w:rsidR="007F3C92" w:rsidRPr="00DA7D71" w:rsidRDefault="007F3C92" w:rsidP="009E3CFB">
            <w:pPr>
              <w:jc w:val="both"/>
            </w:pPr>
            <w:r w:rsidRPr="00244C4C">
              <w:t>2.</w:t>
            </w:r>
            <w:r>
              <w:rPr>
                <w:sz w:val="28"/>
                <w:szCs w:val="28"/>
              </w:rPr>
              <w:t xml:space="preserve"> </w:t>
            </w:r>
            <w:r w:rsidRPr="00DA7D71">
              <w:t>Пассивность сотрудников ДОУ, нежелание работать творчески, организовывать процесс воспитания и развития детей дошкольного возраста  совместно с родителями</w:t>
            </w:r>
          </w:p>
          <w:p w:rsidR="007F3C92" w:rsidRPr="00244C4C" w:rsidRDefault="007F3C92" w:rsidP="009E3CFB">
            <w:pPr>
              <w:jc w:val="both"/>
            </w:pPr>
            <w:r w:rsidRPr="00244C4C">
              <w:t xml:space="preserve"> 3. </w:t>
            </w:r>
            <w:r w:rsidRPr="002A5C0A">
              <w:t xml:space="preserve">недостаточная готовность и включенность родителей в управление качеством образования детей через общественно – государственные формы управления;   </w:t>
            </w:r>
            <w:r w:rsidRPr="00244C4C">
              <w:t>.</w:t>
            </w:r>
          </w:p>
          <w:p w:rsidR="007F3C92" w:rsidRPr="00244C4C" w:rsidRDefault="007F3C92" w:rsidP="009E3CFB">
            <w:pPr>
              <w:jc w:val="both"/>
              <w:rPr>
                <w:b/>
              </w:rPr>
            </w:pPr>
            <w:r w:rsidRPr="00244C4C">
              <w:t xml:space="preserve">4. </w:t>
            </w:r>
            <w:r w:rsidRPr="002A5C0A">
              <w:t>недостаточное финансирование системы образования</w:t>
            </w:r>
          </w:p>
        </w:tc>
      </w:tr>
    </w:tbl>
    <w:p w:rsidR="007F3C92" w:rsidRPr="00244C4C" w:rsidRDefault="007F3C92" w:rsidP="007F3C92">
      <w:pPr>
        <w:rPr>
          <w:b/>
        </w:rPr>
      </w:pPr>
    </w:p>
    <w:p w:rsidR="007F3C92" w:rsidRDefault="007F3C92" w:rsidP="007F3C92">
      <w:pPr>
        <w:jc w:val="both"/>
      </w:pPr>
      <w:r w:rsidRPr="002A5C0A">
        <w:rPr>
          <w:b/>
        </w:rPr>
        <w:t xml:space="preserve">SWOT – анализ дает возможность выделить следующие стратегические направления в развитии образовательной организации: </w:t>
      </w:r>
    </w:p>
    <w:p w:rsidR="007F3C92" w:rsidRDefault="007F3C92" w:rsidP="007F3C92">
      <w:pPr>
        <w:pStyle w:val="a8"/>
        <w:numPr>
          <w:ilvl w:val="0"/>
          <w:numId w:val="11"/>
        </w:numPr>
        <w:jc w:val="both"/>
      </w:pPr>
      <w:r w:rsidRPr="002A5C0A">
        <w:t xml:space="preserve">Модернизация образовательной деятельности в соответствии с ФГОС </w:t>
      </w:r>
      <w:proofErr w:type="gramStart"/>
      <w:r w:rsidRPr="002A5C0A">
        <w:t>ДО</w:t>
      </w:r>
      <w:proofErr w:type="gramEnd"/>
      <w:r w:rsidRPr="002A5C0A">
        <w:t xml:space="preserve">; </w:t>
      </w:r>
    </w:p>
    <w:p w:rsidR="007F3C92" w:rsidRDefault="007F3C92" w:rsidP="007F3C92">
      <w:pPr>
        <w:pStyle w:val="a8"/>
        <w:numPr>
          <w:ilvl w:val="0"/>
          <w:numId w:val="11"/>
        </w:numPr>
        <w:jc w:val="both"/>
      </w:pPr>
      <w:r>
        <w:t>Приведение локальных актов МК</w:t>
      </w:r>
      <w:r w:rsidRPr="002A5C0A">
        <w:t xml:space="preserve">ДОУ в соответствие с требованиями нормативно – правовых документов, </w:t>
      </w:r>
      <w:r>
        <w:t>регламентирующих деятельность МКДОУ «Детский сад №13 г. Киренска»</w:t>
      </w:r>
      <w:r w:rsidRPr="002A5C0A">
        <w:t xml:space="preserve">; </w:t>
      </w:r>
    </w:p>
    <w:p w:rsidR="007F3C92" w:rsidRDefault="007F3C92" w:rsidP="007F3C92">
      <w:pPr>
        <w:pStyle w:val="a8"/>
        <w:numPr>
          <w:ilvl w:val="0"/>
          <w:numId w:val="11"/>
        </w:numPr>
        <w:jc w:val="both"/>
      </w:pPr>
      <w:r w:rsidRPr="002A5C0A">
        <w:t xml:space="preserve">Проектирование ООП </w:t>
      </w:r>
      <w:proofErr w:type="gramStart"/>
      <w:r w:rsidRPr="002A5C0A">
        <w:t>ДО</w:t>
      </w:r>
      <w:proofErr w:type="gramEnd"/>
      <w:r w:rsidRPr="002A5C0A">
        <w:t xml:space="preserve"> в соответствии с требованиями к структуре; </w:t>
      </w:r>
    </w:p>
    <w:p w:rsidR="007F3C92" w:rsidRDefault="007F3C92" w:rsidP="007F3C92">
      <w:pPr>
        <w:pStyle w:val="a8"/>
        <w:numPr>
          <w:ilvl w:val="0"/>
          <w:numId w:val="11"/>
        </w:numPr>
        <w:jc w:val="both"/>
      </w:pPr>
      <w:r w:rsidRPr="002A5C0A">
        <w:t xml:space="preserve">Создание системы взаимодействия с социальными партнерами; </w:t>
      </w:r>
    </w:p>
    <w:p w:rsidR="007F3C92" w:rsidRDefault="007F3C92" w:rsidP="007F3C92">
      <w:pPr>
        <w:pStyle w:val="a8"/>
        <w:numPr>
          <w:ilvl w:val="0"/>
          <w:numId w:val="11"/>
        </w:numPr>
        <w:jc w:val="both"/>
      </w:pPr>
      <w:r w:rsidRPr="002A5C0A">
        <w:t xml:space="preserve">Привлечение родителей к участию в образовательной деятельности через реализацию проектов; </w:t>
      </w:r>
    </w:p>
    <w:p w:rsidR="007F3C92" w:rsidRDefault="007F3C92" w:rsidP="007F3C92">
      <w:pPr>
        <w:pStyle w:val="a8"/>
        <w:numPr>
          <w:ilvl w:val="0"/>
          <w:numId w:val="11"/>
        </w:numPr>
        <w:jc w:val="both"/>
      </w:pPr>
      <w:r w:rsidRPr="002A5C0A">
        <w:t>Обеспечение раз</w:t>
      </w:r>
      <w:r>
        <w:t>вития кадрового потенциала ДОУ.</w:t>
      </w:r>
    </w:p>
    <w:p w:rsidR="007F3C92" w:rsidRDefault="007F3C92" w:rsidP="007F3C92">
      <w:pPr>
        <w:pStyle w:val="a8"/>
        <w:jc w:val="both"/>
      </w:pPr>
    </w:p>
    <w:p w:rsidR="007F3C92" w:rsidRDefault="007F3C92" w:rsidP="007F3C92">
      <w:pPr>
        <w:pStyle w:val="a8"/>
        <w:numPr>
          <w:ilvl w:val="0"/>
          <w:numId w:val="12"/>
        </w:numPr>
        <w:jc w:val="both"/>
      </w:pPr>
      <w:r w:rsidRPr="002A5C0A">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7F3C92" w:rsidRDefault="007F3C92" w:rsidP="007F3C92">
      <w:pPr>
        <w:jc w:val="both"/>
      </w:pPr>
    </w:p>
    <w:p w:rsidR="007F3C92" w:rsidRDefault="007F3C92" w:rsidP="007F3C92">
      <w:pPr>
        <w:ind w:firstLine="709"/>
        <w:jc w:val="both"/>
        <w:rPr>
          <w:rFonts w:eastAsia="Calibri"/>
          <w:lang w:eastAsia="en-US"/>
        </w:rPr>
      </w:pPr>
      <w:r w:rsidRPr="00F17056">
        <w:rPr>
          <w:rFonts w:eastAsia="Calibri"/>
          <w:lang w:eastAsia="en-US"/>
        </w:rPr>
        <w:t>Анализ условий функционирования ДОУ позволил определить целевые перспективы развития образовательной организации.</w:t>
      </w:r>
    </w:p>
    <w:p w:rsidR="007F3C92" w:rsidRDefault="007F3C92" w:rsidP="007F3C92">
      <w:pPr>
        <w:jc w:val="both"/>
        <w:rPr>
          <w:b/>
        </w:rPr>
      </w:pPr>
    </w:p>
    <w:p w:rsidR="007F3C92" w:rsidRDefault="007F3C92" w:rsidP="007F3C92">
      <w:pPr>
        <w:jc w:val="both"/>
        <w:rPr>
          <w:b/>
        </w:rPr>
      </w:pPr>
      <w:r>
        <w:rPr>
          <w:b/>
        </w:rPr>
        <w:t>3.2.5.</w:t>
      </w:r>
      <w:r w:rsidRPr="00443987">
        <w:rPr>
          <w:b/>
        </w:rPr>
        <w:t xml:space="preserve"> </w:t>
      </w:r>
      <w:r>
        <w:rPr>
          <w:b/>
        </w:rPr>
        <w:t>ОПТИМАЛЬНЫЙ СЦЕНАРИЙ РАЗВИТИЯ МКДОУ «Детский сад № 13 г. Киренска» к 2026</w:t>
      </w:r>
      <w:r w:rsidRPr="00443987">
        <w:rPr>
          <w:b/>
        </w:rPr>
        <w:t xml:space="preserve"> году</w:t>
      </w:r>
    </w:p>
    <w:p w:rsidR="007F3C92" w:rsidRDefault="007F3C92" w:rsidP="007F3C92">
      <w:pPr>
        <w:jc w:val="both"/>
      </w:pPr>
      <w:r w:rsidRPr="00325288">
        <w:t xml:space="preserve">Предполагается что: </w:t>
      </w:r>
    </w:p>
    <w:p w:rsidR="007F3C92" w:rsidRDefault="007F3C92" w:rsidP="007F3C92">
      <w:pPr>
        <w:jc w:val="both"/>
      </w:pPr>
      <w:r w:rsidRPr="00325288">
        <w:t xml:space="preserve">1. Для воспитанников и родителей: </w:t>
      </w:r>
    </w:p>
    <w:p w:rsidR="007F3C92" w:rsidRDefault="007F3C92" w:rsidP="007F3C92">
      <w:pPr>
        <w:jc w:val="both"/>
      </w:pPr>
      <w:r w:rsidRPr="00325288">
        <w:t xml:space="preserve">- предоставление воспитанникам условий для полноценного развития интегративных качеств личности </w:t>
      </w:r>
    </w:p>
    <w:p w:rsidR="007F3C92" w:rsidRDefault="007F3C92" w:rsidP="007F3C92">
      <w:pPr>
        <w:jc w:val="both"/>
      </w:pPr>
      <w:r w:rsidRPr="00325288">
        <w:lastRenderedPageBreak/>
        <w:t xml:space="preserve">- улучшение состояния здоровья детей  </w:t>
      </w:r>
    </w:p>
    <w:p w:rsidR="007F3C92" w:rsidRDefault="007F3C92" w:rsidP="007F3C92">
      <w:pPr>
        <w:jc w:val="both"/>
      </w:pPr>
      <w:r w:rsidRPr="00325288">
        <w:t xml:space="preserve">- обеспечение индивидуального педагогического и  </w:t>
      </w:r>
      <w:proofErr w:type="spellStart"/>
      <w:proofErr w:type="gramStart"/>
      <w:r w:rsidRPr="00325288">
        <w:t>медико</w:t>
      </w:r>
      <w:proofErr w:type="spellEnd"/>
      <w:r w:rsidRPr="00325288">
        <w:t xml:space="preserve"> – социального</w:t>
      </w:r>
      <w:proofErr w:type="gramEnd"/>
      <w:r w:rsidRPr="00325288">
        <w:t xml:space="preserve"> сопровождения  - оказание консультативной помощи семье в воспитании и развитии детей </w:t>
      </w:r>
    </w:p>
    <w:p w:rsidR="007F3C92" w:rsidRDefault="007F3C92" w:rsidP="007F3C92">
      <w:pPr>
        <w:jc w:val="both"/>
      </w:pPr>
      <w:r w:rsidRPr="00325288">
        <w:t xml:space="preserve">-  участие родителей в реализации образовательной программы ДОУ </w:t>
      </w:r>
    </w:p>
    <w:p w:rsidR="007F3C92" w:rsidRDefault="007F3C92" w:rsidP="007F3C92">
      <w:pPr>
        <w:jc w:val="both"/>
      </w:pPr>
      <w:r w:rsidRPr="00325288">
        <w:t xml:space="preserve">- выбор программ дополнительного образования   </w:t>
      </w:r>
    </w:p>
    <w:p w:rsidR="007F3C92" w:rsidRDefault="007F3C92" w:rsidP="007F3C92">
      <w:pPr>
        <w:jc w:val="both"/>
      </w:pPr>
      <w:r w:rsidRPr="00325288">
        <w:t xml:space="preserve">2. Для педагогов: </w:t>
      </w:r>
    </w:p>
    <w:p w:rsidR="007F3C92" w:rsidRDefault="007F3C92" w:rsidP="007F3C92">
      <w:pPr>
        <w:jc w:val="both"/>
      </w:pPr>
      <w:r w:rsidRPr="00325288">
        <w:t xml:space="preserve"> - внедрение информационных технологий в образовательный процесс, создание базы методических разработок с использованием ИКТ - повышение уровня </w:t>
      </w:r>
      <w:proofErr w:type="spellStart"/>
      <w:proofErr w:type="gramStart"/>
      <w:r w:rsidRPr="00325288">
        <w:t>психолого</w:t>
      </w:r>
      <w:proofErr w:type="spellEnd"/>
      <w:r w:rsidRPr="00325288">
        <w:t xml:space="preserve"> - педагогической</w:t>
      </w:r>
      <w:proofErr w:type="gramEnd"/>
      <w:r w:rsidRPr="00325288">
        <w:t xml:space="preserve"> компетентности коллектива </w:t>
      </w:r>
    </w:p>
    <w:p w:rsidR="007F3C92" w:rsidRDefault="007F3C92" w:rsidP="007F3C92">
      <w:pPr>
        <w:jc w:val="both"/>
      </w:pPr>
      <w:r w:rsidRPr="00325288">
        <w:t xml:space="preserve">- создание условий для освоения педагогических технологий </w:t>
      </w:r>
    </w:p>
    <w:p w:rsidR="007F3C92" w:rsidRDefault="007F3C92" w:rsidP="007F3C92">
      <w:pPr>
        <w:jc w:val="both"/>
      </w:pPr>
      <w:r w:rsidRPr="00325288">
        <w:t xml:space="preserve">- поддержка инновационной деятельности </w:t>
      </w:r>
    </w:p>
    <w:p w:rsidR="007F3C92" w:rsidRDefault="007F3C92" w:rsidP="007F3C92">
      <w:pPr>
        <w:jc w:val="both"/>
      </w:pPr>
      <w:r w:rsidRPr="00325288">
        <w:t xml:space="preserve">3. Для администрации: </w:t>
      </w:r>
    </w:p>
    <w:p w:rsidR="007F3C92" w:rsidRDefault="007F3C92" w:rsidP="007F3C92">
      <w:pPr>
        <w:jc w:val="both"/>
      </w:pPr>
      <w:r w:rsidRPr="00325288">
        <w:t xml:space="preserve">- усовершенствование системы управления качеством образования дошкольников </w:t>
      </w:r>
    </w:p>
    <w:p w:rsidR="007F3C92" w:rsidRDefault="007F3C92" w:rsidP="007F3C92">
      <w:pPr>
        <w:jc w:val="both"/>
      </w:pPr>
      <w:r w:rsidRPr="00325288">
        <w:t xml:space="preserve">-  вовлечение органов государственно-общественного управления в целях эффективности и совершенствования образования дошкольников </w:t>
      </w:r>
    </w:p>
    <w:p w:rsidR="007F3C92" w:rsidRDefault="007F3C92" w:rsidP="007F3C92">
      <w:pPr>
        <w:jc w:val="both"/>
      </w:pPr>
      <w:r w:rsidRPr="00325288">
        <w:t xml:space="preserve">- развитие сотрудничества с другими социальными системами </w:t>
      </w:r>
    </w:p>
    <w:p w:rsidR="007F3C92" w:rsidRDefault="007F3C92" w:rsidP="007F3C92">
      <w:pPr>
        <w:jc w:val="both"/>
      </w:pPr>
      <w:r w:rsidRPr="00325288">
        <w:t xml:space="preserve">- обновление и развитие материально – технических и </w:t>
      </w:r>
      <w:proofErr w:type="spellStart"/>
      <w:proofErr w:type="gramStart"/>
      <w:r w:rsidRPr="00325288">
        <w:t>медико</w:t>
      </w:r>
      <w:proofErr w:type="spellEnd"/>
      <w:r w:rsidRPr="00325288">
        <w:t xml:space="preserve"> – социальных</w:t>
      </w:r>
      <w:proofErr w:type="gramEnd"/>
      <w:r w:rsidRPr="00325288">
        <w:t xml:space="preserve"> условий пребывания детей в учреждении Реализация программы позволит с</w:t>
      </w:r>
      <w:r>
        <w:t>делать процесс развития МК</w:t>
      </w:r>
      <w:r w:rsidRPr="00325288">
        <w:t>ДОУ более социально-ориентированным.</w:t>
      </w:r>
    </w:p>
    <w:p w:rsidR="007F3C92" w:rsidRPr="00325288" w:rsidRDefault="007F3C92" w:rsidP="007F3C92">
      <w:pPr>
        <w:jc w:val="both"/>
        <w:rPr>
          <w:b/>
        </w:rPr>
      </w:pPr>
    </w:p>
    <w:p w:rsidR="007F3C92" w:rsidRPr="00325288" w:rsidRDefault="007F3C92" w:rsidP="007F3C92">
      <w:pPr>
        <w:jc w:val="both"/>
        <w:rPr>
          <w:b/>
        </w:rPr>
      </w:pPr>
      <w:r w:rsidRPr="00325288">
        <w:rPr>
          <w:b/>
        </w:rPr>
        <w:t xml:space="preserve">Элементы риска развития программы </w:t>
      </w:r>
    </w:p>
    <w:p w:rsidR="007F3C92" w:rsidRDefault="007F3C92" w:rsidP="007F3C92">
      <w:pPr>
        <w:jc w:val="both"/>
      </w:pPr>
      <w:r>
        <w:t xml:space="preserve">При реализации программы развития могут возникнуть  следующие риски: </w:t>
      </w:r>
    </w:p>
    <w:p w:rsidR="007F3C92" w:rsidRDefault="007F3C92" w:rsidP="007F3C92">
      <w:pPr>
        <w:jc w:val="both"/>
      </w:pPr>
      <w:r>
        <w:t xml:space="preserve">Недостаточная  компетентность родителей воспитанников в вопросах воспитания и развития детей.  </w:t>
      </w:r>
    </w:p>
    <w:p w:rsidR="007F3C92" w:rsidRDefault="007F3C92" w:rsidP="007F3C92">
      <w:pPr>
        <w:jc w:val="both"/>
      </w:pPr>
      <w:r>
        <w:t xml:space="preserve">Высокий уровень заболеваемости детей. </w:t>
      </w:r>
    </w:p>
    <w:p w:rsidR="007F3C92" w:rsidRDefault="007F3C92" w:rsidP="007F3C92">
      <w:pPr>
        <w:jc w:val="both"/>
      </w:pPr>
      <w:r>
        <w:t xml:space="preserve">Переход на новую программу развития МКДОУ может создать психологическое напряжение у части педагогического коллектива. </w:t>
      </w:r>
    </w:p>
    <w:p w:rsidR="007F3C92" w:rsidRDefault="007F3C92" w:rsidP="007F3C92">
      <w:pPr>
        <w:jc w:val="both"/>
      </w:pPr>
      <w:r>
        <w:t xml:space="preserve">Организация дополнительного образования на платной основе может затруднить его доступность. </w:t>
      </w:r>
    </w:p>
    <w:p w:rsidR="007F3C92" w:rsidRDefault="007F3C92" w:rsidP="007F3C92">
      <w:pPr>
        <w:jc w:val="both"/>
      </w:pPr>
      <w:r>
        <w:t xml:space="preserve"> </w:t>
      </w:r>
    </w:p>
    <w:p w:rsidR="007F3C92" w:rsidRDefault="007F3C92" w:rsidP="007F3C92">
      <w:pPr>
        <w:jc w:val="both"/>
      </w:pPr>
      <w:r>
        <w:t xml:space="preserve">Управление и корректировка программы осуществляется Советом образовательного учреждения МКДОУ  </w:t>
      </w:r>
    </w:p>
    <w:p w:rsidR="007F3C92" w:rsidRDefault="007F3C92" w:rsidP="007F3C92">
      <w:pPr>
        <w:jc w:val="both"/>
      </w:pPr>
      <w:r>
        <w:t xml:space="preserve"> </w:t>
      </w:r>
    </w:p>
    <w:p w:rsidR="007F3C92" w:rsidRDefault="007F3C92" w:rsidP="007F3C92">
      <w:pPr>
        <w:jc w:val="both"/>
      </w:pPr>
      <w:r>
        <w:t xml:space="preserve">Управление реализацией Программы осуществляется заведующим </w:t>
      </w:r>
      <w:r w:rsidRPr="00325288">
        <w:t>МКДОУ «Детский сад № 13 г. Киренска»</w:t>
      </w:r>
    </w:p>
    <w:p w:rsidR="007F3C92" w:rsidRDefault="007F3C92" w:rsidP="007F3C92">
      <w:pPr>
        <w:jc w:val="both"/>
      </w:pPr>
    </w:p>
    <w:p w:rsidR="007F3C92" w:rsidRDefault="007F3C92" w:rsidP="007F3C92">
      <w:pPr>
        <w:jc w:val="both"/>
        <w:rPr>
          <w:b/>
        </w:rPr>
      </w:pPr>
      <w:r w:rsidRPr="00325288">
        <w:rPr>
          <w:b/>
        </w:rPr>
        <w:t>Базисные аспекты программы развития МКДОУ</w:t>
      </w:r>
    </w:p>
    <w:tbl>
      <w:tblPr>
        <w:tblStyle w:val="a3"/>
        <w:tblW w:w="0" w:type="auto"/>
        <w:tblLook w:val="04A0"/>
      </w:tblPr>
      <w:tblGrid>
        <w:gridCol w:w="4672"/>
        <w:gridCol w:w="4673"/>
      </w:tblGrid>
      <w:tr w:rsidR="007F3C92" w:rsidTr="009E3CFB">
        <w:tc>
          <w:tcPr>
            <w:tcW w:w="4672" w:type="dxa"/>
          </w:tcPr>
          <w:p w:rsidR="007F3C92" w:rsidRPr="00325288" w:rsidRDefault="007F3C92" w:rsidP="009E3CFB">
            <w:pPr>
              <w:jc w:val="both"/>
            </w:pPr>
            <w:r w:rsidRPr="00325288">
              <w:t>Программа развития МКДОУ – локальная образовательная система и её содержание определяется  районной  программой развития образовательной системы</w:t>
            </w:r>
          </w:p>
        </w:tc>
        <w:tc>
          <w:tcPr>
            <w:tcW w:w="4673" w:type="dxa"/>
          </w:tcPr>
          <w:p w:rsidR="007F3C92" w:rsidRPr="00325288" w:rsidRDefault="007F3C92" w:rsidP="009E3CFB">
            <w:pPr>
              <w:jc w:val="both"/>
            </w:pPr>
            <w:r w:rsidRPr="00325288">
              <w:t>Программа развития опирается на  Стратегию развития системы  Киренского муниципального образования</w:t>
            </w:r>
          </w:p>
        </w:tc>
      </w:tr>
      <w:tr w:rsidR="007F3C92" w:rsidTr="009E3CFB">
        <w:tc>
          <w:tcPr>
            <w:tcW w:w="4672" w:type="dxa"/>
          </w:tcPr>
          <w:p w:rsidR="007F3C92" w:rsidRDefault="007F3C92" w:rsidP="009E3CFB">
            <w:pPr>
              <w:jc w:val="both"/>
            </w:pPr>
            <w:r w:rsidRPr="00325288">
              <w:t>С</w:t>
            </w:r>
            <w:r>
              <w:t>овременная концепция развития МК</w:t>
            </w:r>
            <w:r w:rsidRPr="00325288">
              <w:t xml:space="preserve">ДОУ  опирается </w:t>
            </w:r>
            <w:proofErr w:type="gramStart"/>
            <w:r w:rsidRPr="00325288">
              <w:t>на</w:t>
            </w:r>
            <w:proofErr w:type="gramEnd"/>
            <w:r w:rsidRPr="00325288">
              <w:t xml:space="preserve">: </w:t>
            </w:r>
          </w:p>
          <w:p w:rsidR="007F3C92" w:rsidRDefault="007F3C92" w:rsidP="009E3CFB">
            <w:pPr>
              <w:jc w:val="both"/>
            </w:pPr>
            <w:r w:rsidRPr="00325288">
              <w:t xml:space="preserve">-учет образовательных, социально-педагогических потребностей  общества </w:t>
            </w:r>
          </w:p>
          <w:p w:rsidR="007F3C92" w:rsidRDefault="007F3C92" w:rsidP="009E3CFB">
            <w:pPr>
              <w:jc w:val="both"/>
            </w:pPr>
            <w:r w:rsidRPr="00325288">
              <w:t xml:space="preserve">- индивидуальный подход в развитии каждого ребёнка </w:t>
            </w:r>
          </w:p>
          <w:p w:rsidR="007F3C92" w:rsidRDefault="007F3C92" w:rsidP="009E3CFB">
            <w:pPr>
              <w:jc w:val="both"/>
            </w:pPr>
            <w:r w:rsidRPr="00325288">
              <w:t xml:space="preserve">- рациональное использование ресурсов образовательной системы </w:t>
            </w:r>
          </w:p>
          <w:p w:rsidR="007F3C92" w:rsidRDefault="007F3C92" w:rsidP="009E3CFB">
            <w:pPr>
              <w:jc w:val="both"/>
            </w:pPr>
            <w:r w:rsidRPr="00325288">
              <w:t xml:space="preserve">- учёт </w:t>
            </w:r>
            <w:proofErr w:type="spellStart"/>
            <w:r w:rsidRPr="00325288">
              <w:t>социокультурной</w:t>
            </w:r>
            <w:proofErr w:type="spellEnd"/>
            <w:r w:rsidRPr="00325288">
              <w:t xml:space="preserve"> среды развития  образовательной деятельности </w:t>
            </w:r>
          </w:p>
          <w:p w:rsidR="007F3C92" w:rsidRPr="00325288" w:rsidRDefault="007F3C92" w:rsidP="009E3CFB">
            <w:pPr>
              <w:jc w:val="both"/>
            </w:pPr>
            <w:r w:rsidRPr="00325288">
              <w:t xml:space="preserve">- </w:t>
            </w:r>
            <w:proofErr w:type="spellStart"/>
            <w:r w:rsidRPr="00325288">
              <w:t>взаимо</w:t>
            </w:r>
            <w:proofErr w:type="spellEnd"/>
            <w:r w:rsidRPr="00325288">
              <w:t xml:space="preserve"> - сотрудничество с другими</w:t>
            </w:r>
            <w:r>
              <w:t xml:space="preserve"> образовательными учреждениями </w:t>
            </w:r>
          </w:p>
        </w:tc>
        <w:tc>
          <w:tcPr>
            <w:tcW w:w="4673" w:type="dxa"/>
          </w:tcPr>
          <w:p w:rsidR="007F3C92" w:rsidRPr="00325288" w:rsidRDefault="007F3C92" w:rsidP="009E3CFB">
            <w:pPr>
              <w:jc w:val="both"/>
            </w:pPr>
            <w:r>
              <w:t xml:space="preserve"> </w:t>
            </w:r>
            <w:proofErr w:type="gramStart"/>
            <w:r>
              <w:t>Принято решение о  корректировке Программы развития МКДОУ (основные цели, задачи, перспективное  направление, средства решения проблем, ожидаемые результаты, критерии оценок) и механизм управления развитием Программы (удовлетворение социально-педагогических и образовательных потребностей обществ</w:t>
            </w:r>
            <w:proofErr w:type="gramEnd"/>
          </w:p>
        </w:tc>
      </w:tr>
      <w:tr w:rsidR="007F3C92" w:rsidTr="009E3CFB">
        <w:tc>
          <w:tcPr>
            <w:tcW w:w="4672" w:type="dxa"/>
          </w:tcPr>
          <w:p w:rsidR="007F3C92" w:rsidRDefault="007F3C92" w:rsidP="009E3CFB">
            <w:pPr>
              <w:jc w:val="both"/>
            </w:pPr>
            <w:r>
              <w:lastRenderedPageBreak/>
              <w:t>Позитивное развитие МК</w:t>
            </w:r>
            <w:r w:rsidRPr="00325288">
              <w:t xml:space="preserve">ДОУ  успешно при повышении уровня социально-экономических условий района </w:t>
            </w:r>
          </w:p>
          <w:p w:rsidR="007F3C92" w:rsidRPr="00325288" w:rsidRDefault="007F3C92" w:rsidP="009E3CFB">
            <w:pPr>
              <w:jc w:val="both"/>
            </w:pPr>
            <w:r w:rsidRPr="00325288">
              <w:t>Программа строится на основе анализа социально-эконом</w:t>
            </w:r>
            <w:r>
              <w:t>ического состояния и развития МК</w:t>
            </w:r>
            <w:r w:rsidRPr="00325288">
              <w:t>ДОУ, учета проблем, успехов образовательной системы, результативности в существующих социально-экономических условиях Программа должна быть стержневым документом при пла</w:t>
            </w:r>
            <w:r>
              <w:t>нировании целей, задач работы МК</w:t>
            </w:r>
            <w:r w:rsidRPr="00325288">
              <w:t>ДОУ и реализации их в будущем</w:t>
            </w:r>
          </w:p>
        </w:tc>
        <w:tc>
          <w:tcPr>
            <w:tcW w:w="4673" w:type="dxa"/>
          </w:tcPr>
          <w:p w:rsidR="007F3C92" w:rsidRPr="00325288" w:rsidRDefault="007F3C92" w:rsidP="009E3CFB">
            <w:pPr>
              <w:jc w:val="both"/>
            </w:pPr>
            <w:r>
              <w:t>Центральной частью программы развития образовательной системы МКДОУ  являются Целевые программы, имеющие  собственную конструктивную реализацию</w:t>
            </w:r>
          </w:p>
        </w:tc>
      </w:tr>
      <w:tr w:rsidR="007F3C92" w:rsidTr="009E3CFB">
        <w:tc>
          <w:tcPr>
            <w:tcW w:w="4672" w:type="dxa"/>
          </w:tcPr>
          <w:p w:rsidR="007F3C92" w:rsidRPr="00325288" w:rsidRDefault="007F3C92" w:rsidP="009E3CFB">
            <w:pPr>
              <w:jc w:val="both"/>
            </w:pPr>
            <w:r w:rsidRPr="005F3DC9">
              <w:t>Программа будет успешно реализоваться, если поставленные задачи будут своевременны, конкретны, эффективны</w:t>
            </w:r>
          </w:p>
        </w:tc>
        <w:tc>
          <w:tcPr>
            <w:tcW w:w="4673" w:type="dxa"/>
          </w:tcPr>
          <w:p w:rsidR="007F3C92" w:rsidRDefault="007F3C92" w:rsidP="009E3CFB">
            <w:pPr>
              <w:jc w:val="both"/>
            </w:pPr>
            <w:r>
              <w:t>Программа развития МК</w:t>
            </w:r>
            <w:r w:rsidRPr="005F3DC9">
              <w:t xml:space="preserve">ДОУ учитывает: </w:t>
            </w:r>
          </w:p>
          <w:p w:rsidR="007F3C92" w:rsidRDefault="007F3C92" w:rsidP="009E3CFB">
            <w:pPr>
              <w:jc w:val="both"/>
            </w:pPr>
            <w:r w:rsidRPr="005F3DC9">
              <w:t xml:space="preserve">- цели и задачи районной образовательной системы </w:t>
            </w:r>
          </w:p>
          <w:p w:rsidR="007F3C92" w:rsidRPr="00325288" w:rsidRDefault="007F3C92" w:rsidP="009E3CFB">
            <w:pPr>
              <w:jc w:val="both"/>
            </w:pPr>
            <w:r w:rsidRPr="005F3DC9">
              <w:t>- постановку конкретных задач, соответствующих направлениям деятельности</w:t>
            </w:r>
          </w:p>
        </w:tc>
      </w:tr>
    </w:tbl>
    <w:p w:rsidR="007F3C92" w:rsidRDefault="007F3C92" w:rsidP="007F3C92">
      <w:pPr>
        <w:jc w:val="both"/>
        <w:rPr>
          <w:b/>
        </w:rPr>
      </w:pPr>
    </w:p>
    <w:p w:rsidR="007F3C92" w:rsidRDefault="007F3C92" w:rsidP="007F3C92">
      <w:pPr>
        <w:jc w:val="both"/>
        <w:rPr>
          <w:b/>
        </w:rPr>
      </w:pPr>
      <w:r w:rsidRPr="005F3DC9">
        <w:rPr>
          <w:b/>
        </w:rPr>
        <w:t>Основные мероприятия по реализации программы развития</w:t>
      </w:r>
    </w:p>
    <w:tbl>
      <w:tblPr>
        <w:tblStyle w:val="a3"/>
        <w:tblW w:w="0" w:type="auto"/>
        <w:tblLook w:val="04A0"/>
      </w:tblPr>
      <w:tblGrid>
        <w:gridCol w:w="2405"/>
        <w:gridCol w:w="3969"/>
        <w:gridCol w:w="992"/>
        <w:gridCol w:w="993"/>
        <w:gridCol w:w="986"/>
      </w:tblGrid>
      <w:tr w:rsidR="007F3C92" w:rsidTr="009E3CFB">
        <w:tc>
          <w:tcPr>
            <w:tcW w:w="2405" w:type="dxa"/>
            <w:vMerge w:val="restart"/>
          </w:tcPr>
          <w:p w:rsidR="007F3C92" w:rsidRPr="005F3DC9" w:rsidRDefault="007F3C92" w:rsidP="009E3CFB">
            <w:pPr>
              <w:jc w:val="both"/>
            </w:pPr>
            <w:r w:rsidRPr="005F3DC9">
              <w:t>Концептуальные направления</w:t>
            </w:r>
          </w:p>
        </w:tc>
        <w:tc>
          <w:tcPr>
            <w:tcW w:w="3969" w:type="dxa"/>
            <w:vMerge w:val="restart"/>
          </w:tcPr>
          <w:p w:rsidR="007F3C92" w:rsidRPr="005F3DC9" w:rsidRDefault="007F3C92" w:rsidP="009E3CFB">
            <w:pPr>
              <w:jc w:val="both"/>
            </w:pPr>
            <w:r w:rsidRPr="005F3DC9">
              <w:t>Направление развития, содержательные характеристики</w:t>
            </w:r>
          </w:p>
        </w:tc>
        <w:tc>
          <w:tcPr>
            <w:tcW w:w="2971" w:type="dxa"/>
            <w:gridSpan w:val="3"/>
          </w:tcPr>
          <w:p w:rsidR="007F3C92" w:rsidRPr="005F3DC9" w:rsidRDefault="007F3C92" w:rsidP="009E3CFB">
            <w:pPr>
              <w:jc w:val="both"/>
            </w:pPr>
            <w:r w:rsidRPr="005F3DC9">
              <w:t>Период реализации, годы</w:t>
            </w:r>
          </w:p>
        </w:tc>
      </w:tr>
      <w:tr w:rsidR="007F3C92" w:rsidTr="009E3CFB">
        <w:tc>
          <w:tcPr>
            <w:tcW w:w="2405" w:type="dxa"/>
            <w:vMerge/>
          </w:tcPr>
          <w:p w:rsidR="007F3C92" w:rsidRPr="005F3DC9" w:rsidRDefault="007F3C92" w:rsidP="009E3CFB">
            <w:pPr>
              <w:jc w:val="both"/>
            </w:pPr>
          </w:p>
        </w:tc>
        <w:tc>
          <w:tcPr>
            <w:tcW w:w="3969" w:type="dxa"/>
            <w:vMerge/>
          </w:tcPr>
          <w:p w:rsidR="007F3C92" w:rsidRPr="005F3DC9" w:rsidRDefault="007F3C92" w:rsidP="009E3CFB">
            <w:pPr>
              <w:jc w:val="both"/>
            </w:pPr>
          </w:p>
        </w:tc>
        <w:tc>
          <w:tcPr>
            <w:tcW w:w="992" w:type="dxa"/>
          </w:tcPr>
          <w:p w:rsidR="007F3C92" w:rsidRPr="005F3DC9" w:rsidRDefault="007F3C92" w:rsidP="009E3CFB">
            <w:pPr>
              <w:jc w:val="both"/>
            </w:pPr>
            <w:r w:rsidRPr="005F3DC9">
              <w:t>2022-2023</w:t>
            </w:r>
          </w:p>
        </w:tc>
        <w:tc>
          <w:tcPr>
            <w:tcW w:w="993" w:type="dxa"/>
          </w:tcPr>
          <w:p w:rsidR="007F3C92" w:rsidRPr="005F3DC9" w:rsidRDefault="007F3C92" w:rsidP="009E3CFB">
            <w:pPr>
              <w:jc w:val="both"/>
            </w:pPr>
            <w:r w:rsidRPr="005F3DC9">
              <w:t>2023-2024</w:t>
            </w:r>
          </w:p>
        </w:tc>
        <w:tc>
          <w:tcPr>
            <w:tcW w:w="986" w:type="dxa"/>
          </w:tcPr>
          <w:p w:rsidR="007F3C92" w:rsidRPr="005F3DC9" w:rsidRDefault="007F3C92" w:rsidP="009E3CFB">
            <w:pPr>
              <w:jc w:val="both"/>
            </w:pPr>
            <w:r w:rsidRPr="005F3DC9">
              <w:t>2024-2025</w:t>
            </w:r>
          </w:p>
        </w:tc>
      </w:tr>
      <w:tr w:rsidR="007F3C92" w:rsidTr="009E3CFB">
        <w:tc>
          <w:tcPr>
            <w:tcW w:w="2405" w:type="dxa"/>
          </w:tcPr>
          <w:p w:rsidR="007F3C92" w:rsidRPr="005F3DC9" w:rsidRDefault="007F3C92" w:rsidP="009E3CFB">
            <w:pPr>
              <w:jc w:val="both"/>
            </w:pPr>
            <w:r w:rsidRPr="005F3DC9">
              <w:t>1. Управление качеством дошкольного образования</w:t>
            </w:r>
          </w:p>
        </w:tc>
        <w:tc>
          <w:tcPr>
            <w:tcW w:w="3969" w:type="dxa"/>
          </w:tcPr>
          <w:p w:rsidR="007F3C92" w:rsidRPr="005F3DC9" w:rsidRDefault="007F3C92" w:rsidP="009E3CFB">
            <w:pPr>
              <w:jc w:val="both"/>
            </w:pPr>
            <w:r>
              <w:t xml:space="preserve">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rsidRPr="005F3DC9">
              <w:t>2. Программное обеспечение, методики, технологии</w:t>
            </w:r>
          </w:p>
        </w:tc>
        <w:tc>
          <w:tcPr>
            <w:tcW w:w="3969" w:type="dxa"/>
          </w:tcPr>
          <w:p w:rsidR="007F3C92" w:rsidRPr="005F3DC9" w:rsidRDefault="007F3C92" w:rsidP="009E3CFB">
            <w:pPr>
              <w:jc w:val="both"/>
            </w:pPr>
            <w:r w:rsidRPr="005F3DC9">
              <w:t>Обновление основных и дополнительных образовательных программ. Внедрение  - инновационных технологий,  - «</w:t>
            </w:r>
            <w:proofErr w:type="spellStart"/>
            <w:r w:rsidRPr="005F3DC9">
              <w:t>портфолио</w:t>
            </w:r>
            <w:proofErr w:type="spellEnd"/>
            <w:r w:rsidRPr="005F3DC9">
              <w:t>» педагогов и воспитанников,  - проектной деятельности</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rsidRPr="005F3DC9">
              <w:t>3. Информатизация дошкольного образования</w:t>
            </w:r>
          </w:p>
        </w:tc>
        <w:tc>
          <w:tcPr>
            <w:tcW w:w="3969" w:type="dxa"/>
          </w:tcPr>
          <w:p w:rsidR="007F3C92" w:rsidRPr="005F3DC9" w:rsidRDefault="007F3C92" w:rsidP="009E3CFB">
            <w:pPr>
              <w:jc w:val="both"/>
            </w:pPr>
            <w:r w:rsidRPr="005F3DC9">
              <w:t>Внедрение информационных технологий  в образовательный и управленческий процесс</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t>4.</w:t>
            </w:r>
            <w:r w:rsidRPr="005F3DC9">
              <w:t xml:space="preserve">Духовно-нравственное воспитание. </w:t>
            </w:r>
          </w:p>
        </w:tc>
        <w:tc>
          <w:tcPr>
            <w:tcW w:w="3969" w:type="dxa"/>
          </w:tcPr>
          <w:p w:rsidR="007F3C92" w:rsidRPr="005F3DC9" w:rsidRDefault="007F3C92" w:rsidP="009E3CFB">
            <w:pPr>
              <w:jc w:val="both"/>
            </w:pPr>
            <w:r w:rsidRPr="005F3DC9">
              <w:t xml:space="preserve">Формирование этнокультурных установок старших дошкольников через работу по </w:t>
            </w:r>
            <w:r>
              <w:t>Народному календарю</w:t>
            </w:r>
            <w:r w:rsidRPr="005F3DC9">
              <w:t>. Формирование гражданской позиции всех субъектов образовательного процесса</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t>5.</w:t>
            </w:r>
            <w:r w:rsidRPr="005F3DC9">
              <w:t>Поддержка способных и одаренных детей и педагогов</w:t>
            </w:r>
          </w:p>
        </w:tc>
        <w:tc>
          <w:tcPr>
            <w:tcW w:w="3969" w:type="dxa"/>
          </w:tcPr>
          <w:p w:rsidR="007F3C92" w:rsidRPr="005F3DC9" w:rsidRDefault="007F3C92" w:rsidP="009E3CFB">
            <w:pPr>
              <w:jc w:val="both"/>
            </w:pPr>
            <w:r w:rsidRPr="005F3DC9">
              <w:t>Участие в конкурсах, фестивалях, мероприятиях ДОУ, района, города</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t>6.</w:t>
            </w:r>
            <w:r w:rsidRPr="005F3DC9">
              <w:t>Здоровь</w:t>
            </w:r>
            <w:proofErr w:type="gramStart"/>
            <w:r w:rsidRPr="005F3DC9">
              <w:t>е-</w:t>
            </w:r>
            <w:proofErr w:type="gramEnd"/>
            <w:r w:rsidRPr="005F3DC9">
              <w:t xml:space="preserve"> сберегающие технологии</w:t>
            </w:r>
          </w:p>
        </w:tc>
        <w:tc>
          <w:tcPr>
            <w:tcW w:w="3969" w:type="dxa"/>
          </w:tcPr>
          <w:p w:rsidR="007F3C92" w:rsidRPr="005F3DC9" w:rsidRDefault="007F3C92" w:rsidP="009E3CFB">
            <w:pPr>
              <w:jc w:val="both"/>
            </w:pPr>
            <w:r w:rsidRPr="005F3DC9">
              <w:t>Расширение спектра предоставляемых оздоровительных услуг, пропаганда культуры ЗОЖ семьи</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t>7.</w:t>
            </w:r>
            <w:r w:rsidRPr="005F3DC9">
              <w:t>Безопасность образовательного процесса</w:t>
            </w:r>
          </w:p>
        </w:tc>
        <w:tc>
          <w:tcPr>
            <w:tcW w:w="3969" w:type="dxa"/>
          </w:tcPr>
          <w:p w:rsidR="007F3C92" w:rsidRPr="005F3DC9" w:rsidRDefault="007F3C92" w:rsidP="009E3CFB">
            <w:pPr>
              <w:jc w:val="both"/>
            </w:pPr>
            <w:r w:rsidRPr="005F3DC9">
              <w:t>Укрепление материально</w:t>
            </w:r>
            <w:r>
              <w:t>-</w:t>
            </w:r>
            <w:r w:rsidRPr="005F3DC9">
              <w:t>технической базы детского сада Построение динамичной, развивающей среды</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rsidRPr="005F3DC9">
              <w:lastRenderedPageBreak/>
              <w:t>8. Кадровая политика</w:t>
            </w:r>
          </w:p>
        </w:tc>
        <w:tc>
          <w:tcPr>
            <w:tcW w:w="3969" w:type="dxa"/>
          </w:tcPr>
          <w:p w:rsidR="007F3C92" w:rsidRPr="005F3DC9" w:rsidRDefault="007F3C92" w:rsidP="009E3CFB">
            <w:pPr>
              <w:jc w:val="both"/>
            </w:pPr>
            <w:r w:rsidRPr="005F3DC9">
              <w:t>Повышение профессионального мастерства педагогов, обучение молодых специалистов, участие в конкурсном движении</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rsidRPr="005F3DC9">
              <w:t>9.  Государственно</w:t>
            </w:r>
            <w:r>
              <w:t xml:space="preserve"> </w:t>
            </w:r>
            <w:proofErr w:type="gramStart"/>
            <w:r w:rsidRPr="005F3DC9">
              <w:t>общественного</w:t>
            </w:r>
            <w:proofErr w:type="gramEnd"/>
            <w:r w:rsidRPr="005F3DC9">
              <w:t xml:space="preserve"> самоуправление (во всех Целевых программах)</w:t>
            </w:r>
          </w:p>
        </w:tc>
        <w:tc>
          <w:tcPr>
            <w:tcW w:w="3969" w:type="dxa"/>
          </w:tcPr>
          <w:p w:rsidR="007F3C92" w:rsidRPr="005F3DC9" w:rsidRDefault="007F3C92" w:rsidP="009E3CFB">
            <w:pPr>
              <w:jc w:val="both"/>
            </w:pPr>
            <w:r w:rsidRPr="005F3DC9">
              <w:t>Усиление роли родителей и признание за ними права участия при решении важнейших вопросов обеспечения образовательного процесса</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r w:rsidR="007F3C92" w:rsidTr="009E3CFB">
        <w:tc>
          <w:tcPr>
            <w:tcW w:w="2405" w:type="dxa"/>
          </w:tcPr>
          <w:p w:rsidR="007F3C92" w:rsidRPr="005F3DC9" w:rsidRDefault="007F3C92" w:rsidP="009E3CFB">
            <w:pPr>
              <w:jc w:val="both"/>
            </w:pPr>
            <w:r w:rsidRPr="005F3DC9">
              <w:t>10. Организации</w:t>
            </w:r>
            <w:r>
              <w:t>-</w:t>
            </w:r>
            <w:r w:rsidRPr="005F3DC9">
              <w:t>партнеры (во всех Целевых программах)</w:t>
            </w:r>
          </w:p>
        </w:tc>
        <w:tc>
          <w:tcPr>
            <w:tcW w:w="3969" w:type="dxa"/>
          </w:tcPr>
          <w:p w:rsidR="007F3C92" w:rsidRPr="005F3DC9" w:rsidRDefault="007F3C92" w:rsidP="009E3CFB">
            <w:pPr>
              <w:jc w:val="both"/>
            </w:pPr>
            <w:r w:rsidRPr="005F3DC9">
              <w:t>Расширение связей с учреждениями культуры и спорта, здравоохранения, общественными организациями</w:t>
            </w:r>
          </w:p>
        </w:tc>
        <w:tc>
          <w:tcPr>
            <w:tcW w:w="992" w:type="dxa"/>
          </w:tcPr>
          <w:p w:rsidR="007F3C92" w:rsidRPr="005F3DC9" w:rsidRDefault="007F3C92" w:rsidP="009E3CFB">
            <w:pPr>
              <w:jc w:val="both"/>
            </w:pPr>
          </w:p>
        </w:tc>
        <w:tc>
          <w:tcPr>
            <w:tcW w:w="993" w:type="dxa"/>
          </w:tcPr>
          <w:p w:rsidR="007F3C92" w:rsidRPr="005F3DC9" w:rsidRDefault="007F3C92" w:rsidP="009E3CFB">
            <w:pPr>
              <w:jc w:val="both"/>
            </w:pPr>
          </w:p>
        </w:tc>
        <w:tc>
          <w:tcPr>
            <w:tcW w:w="986" w:type="dxa"/>
          </w:tcPr>
          <w:p w:rsidR="007F3C92" w:rsidRPr="005F3DC9" w:rsidRDefault="007F3C92" w:rsidP="009E3CFB">
            <w:pPr>
              <w:jc w:val="both"/>
            </w:pPr>
          </w:p>
        </w:tc>
      </w:tr>
    </w:tbl>
    <w:p w:rsidR="007F3C92" w:rsidRDefault="007F3C92" w:rsidP="007F3C92">
      <w:pPr>
        <w:jc w:val="both"/>
        <w:rPr>
          <w:b/>
        </w:rPr>
      </w:pPr>
    </w:p>
    <w:p w:rsidR="007F3C92" w:rsidRPr="009260F9" w:rsidRDefault="007F3C92" w:rsidP="007F3C92">
      <w:pPr>
        <w:jc w:val="both"/>
        <w:rPr>
          <w:b/>
        </w:rPr>
      </w:pPr>
      <w:r>
        <w:rPr>
          <w:b/>
        </w:rPr>
        <w:t>3.2.6.</w:t>
      </w:r>
      <w:r w:rsidRPr="009260F9">
        <w:rPr>
          <w:b/>
        </w:rPr>
        <w:t xml:space="preserve"> КОНЦЕПЦИИ РАЗВИТИЯ ДОУ  </w:t>
      </w:r>
    </w:p>
    <w:p w:rsidR="007F3C92" w:rsidRDefault="007F3C92" w:rsidP="007F3C92">
      <w:pPr>
        <w:ind w:firstLine="567"/>
        <w:jc w:val="both"/>
      </w:pPr>
      <w:r w:rsidRPr="009260F9">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w:t>
      </w:r>
      <w:r>
        <w:t>-</w:t>
      </w:r>
      <w:r w:rsidRPr="009260F9">
        <w:t>педагогического сопровождения каждого воспитанника. Создание условий, отбор форм и сре</w:t>
      </w:r>
      <w:proofErr w:type="gramStart"/>
      <w:r w:rsidRPr="009260F9">
        <w:t>дств  дл</w:t>
      </w:r>
      <w:proofErr w:type="gramEnd"/>
      <w:r w:rsidRPr="009260F9">
        <w:t>я максимальной реализации развития качеств и возможностей ребёнка, что является актуальной задачей современной педагогики и психологии.</w:t>
      </w:r>
    </w:p>
    <w:p w:rsidR="007F3C92" w:rsidRDefault="007F3C92" w:rsidP="007F3C92">
      <w:pPr>
        <w:jc w:val="both"/>
      </w:pPr>
      <w:r>
        <w:t xml:space="preserve">        Программа составлена на основе анализа имеющихся условий и ресурсного обеспечения с учетом прогноза о перспективах их изменений. </w:t>
      </w:r>
    </w:p>
    <w:p w:rsidR="007F3C92" w:rsidRDefault="007F3C92" w:rsidP="007F3C92">
      <w:pPr>
        <w:jc w:val="both"/>
      </w:pPr>
      <w:r>
        <w:t xml:space="preserve">        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 </w:t>
      </w:r>
    </w:p>
    <w:p w:rsidR="007F3C92" w:rsidRDefault="007F3C92" w:rsidP="007F3C92">
      <w:pPr>
        <w:jc w:val="both"/>
      </w:pPr>
      <w:r>
        <w:t xml:space="preserve">- введение новых федеральных государственных требований к структуре и содержанию дошкольного образования; </w:t>
      </w:r>
    </w:p>
    <w:p w:rsidR="007F3C92" w:rsidRDefault="007F3C92" w:rsidP="007F3C92">
      <w:pPr>
        <w:jc w:val="both"/>
      </w:pPr>
      <w:proofErr w:type="gramStart"/>
      <w:r>
        <w:t xml:space="preserve">- </w:t>
      </w:r>
      <w:r w:rsidRPr="009260F9">
        <w:t xml:space="preserve">изменением стратегии развития системы образования Иркутской области, в которой выделены   задачи, являющиеся приоритетными для реализации модели устойчивого развития дошкольного образования, </w:t>
      </w:r>
      <w:r>
        <w:t xml:space="preserve"> среди которых - введение полноценных,  вариативных, комплексных образовательных программ в дошкольные учреждения  влияющих на уровень </w:t>
      </w:r>
      <w:proofErr w:type="spellStart"/>
      <w:r>
        <w:t>предшкольной</w:t>
      </w:r>
      <w:proofErr w:type="spellEnd"/>
      <w:r>
        <w:t xml:space="preserve">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w:t>
      </w:r>
      <w:proofErr w:type="gramEnd"/>
      <w:r>
        <w:t xml:space="preserve"> и старшего дошкольного возраста. Программа Развития ДОУ учитывает и создает условия для реализации данных направлений. </w:t>
      </w:r>
    </w:p>
    <w:p w:rsidR="007F3C92" w:rsidRDefault="007F3C92" w:rsidP="007F3C92">
      <w:pPr>
        <w:jc w:val="both"/>
      </w:pPr>
      <w:r>
        <w:t xml:space="preserve">      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МКДОУ  по таким критериям как качество, </w:t>
      </w:r>
      <w:proofErr w:type="spellStart"/>
      <w:r>
        <w:t>инновационость</w:t>
      </w:r>
      <w:proofErr w:type="spellEnd"/>
      <w:r>
        <w:t xml:space="preserve">, </w:t>
      </w:r>
      <w:proofErr w:type="spellStart"/>
      <w:r>
        <w:t>востребованность</w:t>
      </w:r>
      <w:proofErr w:type="spellEnd"/>
      <w:r>
        <w:t xml:space="preserve"> и экономическая целесообразность. А так же  создание условий, обеспечивающих высокое качество результатов воспитательно-образовательного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w:t>
      </w:r>
    </w:p>
    <w:p w:rsidR="007F3C92" w:rsidRDefault="007F3C92" w:rsidP="007F3C92">
      <w:pPr>
        <w:jc w:val="both"/>
      </w:pPr>
      <w:r>
        <w:t xml:space="preserve">     </w:t>
      </w:r>
      <w:proofErr w:type="gramStart"/>
      <w:r>
        <w:t xml:space="preserve">Ценность инновационного характера современного дошкольного образования и Программы развития МКДОУ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w:t>
      </w:r>
      <w:r>
        <w:lastRenderedPageBreak/>
        <w:t xml:space="preserve">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w:t>
      </w:r>
      <w:proofErr w:type="gramEnd"/>
    </w:p>
    <w:p w:rsidR="007F3C92" w:rsidRDefault="007F3C92" w:rsidP="007F3C92">
      <w:pPr>
        <w:jc w:val="both"/>
      </w:pPr>
      <w:r>
        <w:t xml:space="preserve">     Вместе с тем инновационный характер преобразования означает исследовательский подход к достигнутым результатам в деятельности МКДОУ, соответствие потребностям современного информационного общества в максимальном развитии способностей ребёнка. </w:t>
      </w:r>
    </w:p>
    <w:p w:rsidR="007F3C92" w:rsidRDefault="007F3C92" w:rsidP="007F3C92">
      <w:pPr>
        <w:jc w:val="both"/>
      </w:pPr>
      <w:r>
        <w:t xml:space="preserve">     В связи с этим, результатом воспитания и образования дошкольника должны стать сформированные у ребёнка ключевые компетенции: </w:t>
      </w:r>
    </w:p>
    <w:p w:rsidR="007F3C92" w:rsidRDefault="007F3C92" w:rsidP="007F3C92">
      <w:pPr>
        <w:pStyle w:val="a8"/>
        <w:numPr>
          <w:ilvl w:val="0"/>
          <w:numId w:val="13"/>
        </w:numPr>
        <w:jc w:val="both"/>
      </w:pPr>
      <w:proofErr w:type="gramStart"/>
      <w:r>
        <w:t>Коммуникативная</w:t>
      </w:r>
      <w:proofErr w:type="gramEnd"/>
      <w:r>
        <w:t xml:space="preserve"> – умение общаться с целью быть понятым </w:t>
      </w:r>
    </w:p>
    <w:p w:rsidR="007F3C92" w:rsidRDefault="007F3C92" w:rsidP="007F3C92">
      <w:pPr>
        <w:pStyle w:val="a8"/>
        <w:numPr>
          <w:ilvl w:val="0"/>
          <w:numId w:val="13"/>
        </w:numPr>
        <w:jc w:val="both"/>
      </w:pPr>
      <w:proofErr w:type="gramStart"/>
      <w:r>
        <w:t>Социальная</w:t>
      </w:r>
      <w:proofErr w:type="gramEnd"/>
      <w:r>
        <w:t xml:space="preserve"> – умение жить и заниматься вместе с другими детьми, близкими </w:t>
      </w:r>
    </w:p>
    <w:p w:rsidR="007F3C92" w:rsidRDefault="007F3C92" w:rsidP="007F3C92">
      <w:pPr>
        <w:pStyle w:val="a8"/>
        <w:numPr>
          <w:ilvl w:val="0"/>
          <w:numId w:val="13"/>
        </w:numPr>
        <w:jc w:val="both"/>
      </w:pPr>
      <w:proofErr w:type="gramStart"/>
      <w:r>
        <w:t>Информационная</w:t>
      </w:r>
      <w:proofErr w:type="gramEnd"/>
      <w:r>
        <w:t xml:space="preserve"> – владение умением систематизировать и «сворачивать» информацию, работать с разными видами информации</w:t>
      </w:r>
    </w:p>
    <w:p w:rsidR="007F3C92" w:rsidRDefault="007F3C92" w:rsidP="007F3C92">
      <w:pPr>
        <w:pStyle w:val="a8"/>
        <w:numPr>
          <w:ilvl w:val="0"/>
          <w:numId w:val="13"/>
        </w:numPr>
        <w:jc w:val="both"/>
      </w:pPr>
      <w:proofErr w:type="gramStart"/>
      <w:r>
        <w:t>Продуктивная</w:t>
      </w:r>
      <w:proofErr w:type="gramEnd"/>
      <w:r>
        <w:t xml:space="preserve"> – умение планировать, доводить начатое до конца, способствовать созданию собственного продукта (рисунка, поделки, постройки) </w:t>
      </w:r>
    </w:p>
    <w:p w:rsidR="007F3C92" w:rsidRDefault="007F3C92" w:rsidP="007F3C92">
      <w:pPr>
        <w:pStyle w:val="a8"/>
        <w:numPr>
          <w:ilvl w:val="0"/>
          <w:numId w:val="13"/>
        </w:numPr>
        <w:jc w:val="both"/>
      </w:pPr>
      <w:r>
        <w:t xml:space="preserve">Нравственная – готовность, способность и потребность жить в обществе по общепринятым нормам и правилам </w:t>
      </w:r>
    </w:p>
    <w:p w:rsidR="007F3C92" w:rsidRDefault="007F3C92" w:rsidP="007F3C92">
      <w:pPr>
        <w:pStyle w:val="a8"/>
        <w:numPr>
          <w:ilvl w:val="0"/>
          <w:numId w:val="13"/>
        </w:numPr>
        <w:ind w:left="0" w:firstLine="426"/>
        <w:jc w:val="both"/>
      </w:pPr>
      <w:r>
        <w:t xml:space="preserve">Физическая – готовность, способность и потребность в здоровом образе жизни.        </w:t>
      </w:r>
    </w:p>
    <w:p w:rsidR="007F3C92" w:rsidRDefault="007F3C92" w:rsidP="007F3C92">
      <w:pPr>
        <w:ind w:firstLine="567"/>
        <w:jc w:val="both"/>
      </w:pPr>
      <w:r>
        <w:t>Ценность качества образовательного процесса для МКДОУ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 и в системе дополнительного  образования.</w:t>
      </w:r>
    </w:p>
    <w:p w:rsidR="007F3C92" w:rsidRDefault="007F3C92" w:rsidP="007F3C92">
      <w:pPr>
        <w:ind w:firstLine="567"/>
        <w:jc w:val="both"/>
      </w:pPr>
    </w:p>
    <w:p w:rsidR="007F3C92" w:rsidRDefault="007F3C92" w:rsidP="007F3C92">
      <w:pPr>
        <w:ind w:firstLine="567"/>
        <w:jc w:val="both"/>
      </w:pPr>
      <w:r>
        <w:t xml:space="preserve">Исходя из всего вышесказанного,  концептуальными направлениями развития деятельности служат: </w:t>
      </w:r>
    </w:p>
    <w:p w:rsidR="007F3C92" w:rsidRDefault="007F3C92" w:rsidP="007F3C92">
      <w:pPr>
        <w:pStyle w:val="a8"/>
        <w:numPr>
          <w:ilvl w:val="0"/>
          <w:numId w:val="13"/>
        </w:numPr>
        <w:jc w:val="both"/>
      </w:pPr>
      <w:r>
        <w:t xml:space="preserve">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7F3C92" w:rsidRDefault="007F3C92" w:rsidP="007F3C92">
      <w:pPr>
        <w:pStyle w:val="a8"/>
        <w:numPr>
          <w:ilvl w:val="0"/>
          <w:numId w:val="13"/>
        </w:numPr>
        <w:jc w:val="both"/>
      </w:pPr>
      <w:r>
        <w:t xml:space="preserve">Использование </w:t>
      </w:r>
      <w:proofErr w:type="spellStart"/>
      <w:r>
        <w:t>здоровьесбереающих</w:t>
      </w:r>
      <w:proofErr w:type="spellEnd"/>
      <w:r>
        <w:t xml:space="preserve"> технологий </w:t>
      </w:r>
    </w:p>
    <w:p w:rsidR="007F3C92" w:rsidRDefault="007F3C92" w:rsidP="007F3C92">
      <w:pPr>
        <w:pStyle w:val="a8"/>
        <w:numPr>
          <w:ilvl w:val="0"/>
          <w:numId w:val="13"/>
        </w:numPr>
        <w:jc w:val="both"/>
      </w:pPr>
      <w:r>
        <w:t xml:space="preserve">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7F3C92" w:rsidRDefault="007F3C92" w:rsidP="007F3C92">
      <w:pPr>
        <w:pStyle w:val="a8"/>
        <w:numPr>
          <w:ilvl w:val="0"/>
          <w:numId w:val="13"/>
        </w:numPr>
        <w:jc w:val="both"/>
      </w:pPr>
      <w:r>
        <w:t xml:space="preserve">Построение дифференцированной модели повышения профессионального уровня педагогов. </w:t>
      </w:r>
    </w:p>
    <w:p w:rsidR="007F3C92" w:rsidRDefault="007F3C92" w:rsidP="007F3C92">
      <w:pPr>
        <w:pStyle w:val="a8"/>
        <w:numPr>
          <w:ilvl w:val="0"/>
          <w:numId w:val="13"/>
        </w:numPr>
        <w:jc w:val="both"/>
      </w:pPr>
      <w:r>
        <w:t xml:space="preserve">Расширение дополнительных образовательных услуг </w:t>
      </w:r>
    </w:p>
    <w:p w:rsidR="007F3C92" w:rsidRDefault="007F3C92" w:rsidP="007F3C92">
      <w:pPr>
        <w:pStyle w:val="a8"/>
        <w:numPr>
          <w:ilvl w:val="0"/>
          <w:numId w:val="13"/>
        </w:numPr>
        <w:jc w:val="both"/>
      </w:pPr>
      <w:r>
        <w:t xml:space="preserve">Укрепление материально – технической базы МКДОУ.      </w:t>
      </w:r>
    </w:p>
    <w:p w:rsidR="007F3C92" w:rsidRDefault="007F3C92" w:rsidP="007F3C92">
      <w:pPr>
        <w:ind w:firstLine="567"/>
        <w:jc w:val="both"/>
      </w:pPr>
      <w:r>
        <w:t>Руководствуясь законом РФ «Об образовании», Типовым положением о дошкольном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7F3C92" w:rsidRDefault="007F3C92" w:rsidP="007F3C92">
      <w:pPr>
        <w:ind w:firstLine="567"/>
        <w:jc w:val="both"/>
      </w:pPr>
      <w:r w:rsidRPr="00D602FD">
        <w:t xml:space="preserve">   Программа составлена на основе анализа имеющихся условий и ресурсного обеспечения с учетом прогноза о перспективах их изменений</w:t>
      </w:r>
      <w:r>
        <w:t>.</w:t>
      </w:r>
    </w:p>
    <w:p w:rsidR="007F3C92" w:rsidRDefault="007F3C92" w:rsidP="007F3C92">
      <w:pPr>
        <w:ind w:firstLine="567"/>
        <w:jc w:val="both"/>
      </w:pPr>
      <w:r w:rsidRPr="00D602FD">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7F3C92" w:rsidRDefault="007F3C92" w:rsidP="007F3C92">
      <w:pPr>
        <w:ind w:firstLine="567"/>
        <w:jc w:val="both"/>
      </w:pPr>
      <w:r w:rsidRPr="00D602FD">
        <w:t>- введение новых федеральных государственных требований к структуре и содержанию дошкольного образования;</w:t>
      </w:r>
    </w:p>
    <w:p w:rsidR="007F3C92" w:rsidRDefault="007F3C92" w:rsidP="007F3C92">
      <w:pPr>
        <w:ind w:firstLine="567"/>
        <w:jc w:val="both"/>
      </w:pPr>
      <w:r>
        <w:t xml:space="preserve">- </w:t>
      </w:r>
      <w:r w:rsidRPr="00D602FD">
        <w:t xml:space="preserve">изменением стратегии развития системы образования Иркутской области,  в которой выделены   задачи, являющиеся приоритетными для реализации модели устойчивого развития дошкольного образования,   среди которых – необходимость </w:t>
      </w:r>
      <w:r w:rsidRPr="00D602FD">
        <w:lastRenderedPageBreak/>
        <w:t>создания системы сопровождения и консультирования семьи по вопросам образования и развития детей раннего и старшего дошкольного возраста;</w:t>
      </w:r>
    </w:p>
    <w:p w:rsidR="007F3C92" w:rsidRDefault="007F3C92" w:rsidP="007F3C92">
      <w:pPr>
        <w:ind w:firstLine="567"/>
        <w:jc w:val="both"/>
      </w:pPr>
      <w:r w:rsidRPr="00D602FD">
        <w:t xml:space="preserve">  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w:t>
      </w:r>
      <w:r>
        <w:t>я эффективности деятельности МКДОУ</w:t>
      </w:r>
      <w:r w:rsidRPr="00D602FD">
        <w:t xml:space="preserve"> по таким критериям как качество, </w:t>
      </w:r>
      <w:proofErr w:type="spellStart"/>
      <w:r w:rsidRPr="00D602FD">
        <w:t>инновацио</w:t>
      </w:r>
      <w:r>
        <w:t>н</w:t>
      </w:r>
      <w:r w:rsidRPr="00D602FD">
        <w:t>ность</w:t>
      </w:r>
      <w:proofErr w:type="spellEnd"/>
      <w:r w:rsidRPr="00D602FD">
        <w:t xml:space="preserve">, </w:t>
      </w:r>
      <w:proofErr w:type="spellStart"/>
      <w:r w:rsidRPr="00D602FD">
        <w:t>востребованность</w:t>
      </w:r>
      <w:proofErr w:type="spellEnd"/>
      <w:r w:rsidRPr="00D602FD">
        <w:t xml:space="preserve"> и экономическая целесообразность. А также создание условий, обеспечивающих высокое качество результатов воспитательно-образовательного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7F3C92" w:rsidRDefault="007F3C92" w:rsidP="007F3C92">
      <w:pPr>
        <w:ind w:firstLine="567"/>
        <w:jc w:val="both"/>
      </w:pPr>
      <w:proofErr w:type="gramStart"/>
      <w:r>
        <w:t>Ценность инновационного характера современного дошкольного образования и Программы развития МКДОУ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w:t>
      </w:r>
      <w:r w:rsidRPr="00D602FD">
        <w:t xml:space="preserve">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roofErr w:type="gramEnd"/>
    </w:p>
    <w:p w:rsidR="007F3C92" w:rsidRDefault="007F3C92" w:rsidP="007F3C92">
      <w:pPr>
        <w:ind w:firstLine="567"/>
        <w:jc w:val="both"/>
      </w:pPr>
      <w:r>
        <w:t xml:space="preserve">Вместе с тем инновационный характер преобразования означает исследовательский подход к достигнутым результатам в деятельности МКДОУ, соответствие потребностям современного информационного общества в максимальном развитии способностей ребёнка. </w:t>
      </w:r>
    </w:p>
    <w:p w:rsidR="007F3C92" w:rsidRDefault="007F3C92" w:rsidP="007F3C92">
      <w:pPr>
        <w:ind w:firstLine="567"/>
        <w:jc w:val="both"/>
      </w:pPr>
      <w:r>
        <w:t xml:space="preserve">   В связи с этим, результатом воспитания и образования дошкольника должны стать сформированные у ребёнка ключевые компетенции:</w:t>
      </w:r>
    </w:p>
    <w:p w:rsidR="007F3C92" w:rsidRDefault="007F3C92" w:rsidP="007F3C92">
      <w:pPr>
        <w:pStyle w:val="a8"/>
        <w:numPr>
          <w:ilvl w:val="0"/>
          <w:numId w:val="14"/>
        </w:numPr>
        <w:jc w:val="both"/>
      </w:pPr>
      <w:proofErr w:type="gramStart"/>
      <w:r w:rsidRPr="00D602FD">
        <w:t>Коммуникативная</w:t>
      </w:r>
      <w:proofErr w:type="gramEnd"/>
      <w:r w:rsidRPr="00D602FD">
        <w:t xml:space="preserve"> – умение общаться с целью быть понятым </w:t>
      </w:r>
    </w:p>
    <w:p w:rsidR="007F3C92" w:rsidRDefault="007F3C92" w:rsidP="007F3C92">
      <w:pPr>
        <w:pStyle w:val="a8"/>
        <w:numPr>
          <w:ilvl w:val="0"/>
          <w:numId w:val="14"/>
        </w:numPr>
        <w:jc w:val="both"/>
      </w:pPr>
      <w:proofErr w:type="gramStart"/>
      <w:r w:rsidRPr="00D602FD">
        <w:t>Социальная</w:t>
      </w:r>
      <w:proofErr w:type="gramEnd"/>
      <w:r w:rsidRPr="00D602FD">
        <w:t xml:space="preserve"> – умение жить и заниматься вместе с другими детьми, близкими </w:t>
      </w:r>
    </w:p>
    <w:p w:rsidR="007F3C92" w:rsidRDefault="007F3C92" w:rsidP="007F3C92">
      <w:pPr>
        <w:pStyle w:val="a8"/>
        <w:ind w:left="1287"/>
        <w:jc w:val="both"/>
      </w:pPr>
      <w:r w:rsidRPr="00D602FD">
        <w:t xml:space="preserve"> </w:t>
      </w:r>
      <w:proofErr w:type="gramStart"/>
      <w:r w:rsidRPr="00D602FD">
        <w:t>Информационная</w:t>
      </w:r>
      <w:proofErr w:type="gramEnd"/>
      <w:r w:rsidRPr="00D602FD">
        <w:t xml:space="preserve"> – владение умением систематизировать и «сворачивать» информацию, работать с разными видами информации </w:t>
      </w:r>
    </w:p>
    <w:p w:rsidR="007F3C92" w:rsidRDefault="007F3C92" w:rsidP="007F3C92">
      <w:pPr>
        <w:pStyle w:val="a8"/>
        <w:numPr>
          <w:ilvl w:val="0"/>
          <w:numId w:val="14"/>
        </w:numPr>
        <w:jc w:val="both"/>
      </w:pPr>
      <w:proofErr w:type="gramStart"/>
      <w:r w:rsidRPr="00D602FD">
        <w:t>Продуктивная</w:t>
      </w:r>
      <w:proofErr w:type="gramEnd"/>
      <w:r w:rsidRPr="00D602FD">
        <w:t xml:space="preserve"> – умение планировать, доводить начатое до конца, способствовать созданию собственного продукта (рисунка, поделки, постройки) </w:t>
      </w:r>
    </w:p>
    <w:p w:rsidR="007F3C92" w:rsidRDefault="007F3C92" w:rsidP="007F3C92">
      <w:pPr>
        <w:pStyle w:val="a8"/>
        <w:numPr>
          <w:ilvl w:val="0"/>
          <w:numId w:val="14"/>
        </w:numPr>
        <w:jc w:val="both"/>
      </w:pPr>
      <w:r w:rsidRPr="00D602FD">
        <w:t xml:space="preserve">Нравственная – готовность, способность и потребность жить в обществе по общепринятым нормам и правилам </w:t>
      </w:r>
    </w:p>
    <w:p w:rsidR="007F3C92" w:rsidRDefault="007F3C92" w:rsidP="007F3C92">
      <w:pPr>
        <w:pStyle w:val="a8"/>
        <w:numPr>
          <w:ilvl w:val="0"/>
          <w:numId w:val="14"/>
        </w:numPr>
        <w:jc w:val="both"/>
      </w:pPr>
      <w:r w:rsidRPr="00D602FD">
        <w:t>Физическая – готовность, способность и потребно</w:t>
      </w:r>
      <w:r>
        <w:t xml:space="preserve">сть в здоровом образе </w:t>
      </w:r>
      <w:proofErr w:type="spellStart"/>
      <w:r>
        <w:t>жизн</w:t>
      </w:r>
      <w:proofErr w:type="spellEnd"/>
    </w:p>
    <w:p w:rsidR="007F3C92" w:rsidRDefault="007F3C92" w:rsidP="007F3C92">
      <w:pPr>
        <w:ind w:firstLine="567"/>
        <w:jc w:val="both"/>
      </w:pPr>
      <w:r w:rsidRPr="00D602FD">
        <w:t xml:space="preserve">Ценность качества </w:t>
      </w:r>
      <w:r>
        <w:t>образовательного процесса для МК</w:t>
      </w:r>
      <w:r w:rsidRPr="00D602FD">
        <w:t>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 и в системе дополнительного  образования.</w:t>
      </w:r>
    </w:p>
    <w:p w:rsidR="007F3C92" w:rsidRDefault="007F3C92" w:rsidP="007F3C92">
      <w:pPr>
        <w:ind w:firstLine="567"/>
        <w:jc w:val="both"/>
      </w:pPr>
      <w:r>
        <w:t xml:space="preserve">Исходя из всего вышесказанного,  </w:t>
      </w:r>
      <w:r w:rsidRPr="002600D2">
        <w:rPr>
          <w:b/>
        </w:rPr>
        <w:t>концептуальными направлениями развития</w:t>
      </w:r>
      <w:r>
        <w:t xml:space="preserve"> деятельности служат: </w:t>
      </w:r>
    </w:p>
    <w:p w:rsidR="007F3C92" w:rsidRDefault="007F3C92" w:rsidP="007F3C92">
      <w:pPr>
        <w:pStyle w:val="a8"/>
        <w:numPr>
          <w:ilvl w:val="0"/>
          <w:numId w:val="16"/>
        </w:numPr>
        <w:jc w:val="both"/>
      </w:pPr>
      <w:r>
        <w:t xml:space="preserve">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7F3C92" w:rsidRDefault="007F3C92" w:rsidP="007F3C92">
      <w:pPr>
        <w:pStyle w:val="a8"/>
        <w:numPr>
          <w:ilvl w:val="0"/>
          <w:numId w:val="16"/>
        </w:numPr>
        <w:jc w:val="both"/>
      </w:pPr>
      <w:r>
        <w:t xml:space="preserve">Использование </w:t>
      </w:r>
      <w:proofErr w:type="spellStart"/>
      <w:r>
        <w:t>здоровьесбереающих</w:t>
      </w:r>
      <w:proofErr w:type="spellEnd"/>
      <w:r>
        <w:t xml:space="preserve"> технологий </w:t>
      </w:r>
    </w:p>
    <w:p w:rsidR="007F3C92" w:rsidRDefault="007F3C92" w:rsidP="007F3C92">
      <w:pPr>
        <w:pStyle w:val="a8"/>
        <w:numPr>
          <w:ilvl w:val="0"/>
          <w:numId w:val="16"/>
        </w:numPr>
        <w:jc w:val="both"/>
      </w:pPr>
      <w: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7F3C92" w:rsidRDefault="007F3C92" w:rsidP="007F3C92">
      <w:pPr>
        <w:pStyle w:val="a8"/>
        <w:numPr>
          <w:ilvl w:val="0"/>
          <w:numId w:val="16"/>
        </w:numPr>
        <w:jc w:val="both"/>
      </w:pPr>
      <w:r>
        <w:lastRenderedPageBreak/>
        <w:t xml:space="preserve">Построение дифференцированной модели повышения профессионального уровня педагогов. </w:t>
      </w:r>
    </w:p>
    <w:p w:rsidR="007F3C92" w:rsidRDefault="007F3C92" w:rsidP="007F3C92">
      <w:pPr>
        <w:pStyle w:val="a8"/>
        <w:numPr>
          <w:ilvl w:val="0"/>
          <w:numId w:val="16"/>
        </w:numPr>
        <w:jc w:val="both"/>
      </w:pPr>
      <w:r>
        <w:t xml:space="preserve">Расширение дополнительных образовательных услуг </w:t>
      </w:r>
    </w:p>
    <w:p w:rsidR="007F3C92" w:rsidRDefault="007F3C92" w:rsidP="007F3C92">
      <w:pPr>
        <w:pStyle w:val="a8"/>
        <w:numPr>
          <w:ilvl w:val="0"/>
          <w:numId w:val="16"/>
        </w:numPr>
        <w:jc w:val="both"/>
      </w:pPr>
      <w:r>
        <w:t xml:space="preserve">Укрепление материально – технической базы МКДОУ.      </w:t>
      </w:r>
    </w:p>
    <w:p w:rsidR="007F3C92" w:rsidRDefault="007F3C92" w:rsidP="007F3C92">
      <w:pPr>
        <w:ind w:firstLine="567"/>
        <w:jc w:val="both"/>
      </w:pPr>
      <w:r>
        <w:t>Руководствуясь законом РФ «Об образовании», Типовым положением о дошкольном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7F3C92" w:rsidRDefault="007F3C92" w:rsidP="007F3C92">
      <w:pPr>
        <w:ind w:firstLine="567"/>
        <w:jc w:val="both"/>
      </w:pPr>
      <w:r>
        <w:t xml:space="preserve">1. </w:t>
      </w:r>
      <w:proofErr w:type="spellStart"/>
      <w:proofErr w:type="gramStart"/>
      <w:r w:rsidRPr="002600D2">
        <w:rPr>
          <w:i/>
        </w:rPr>
        <w:t>Гуманизации</w:t>
      </w:r>
      <w:proofErr w:type="spellEnd"/>
      <w:r w:rsidRPr="002600D2">
        <w:rPr>
          <w:i/>
        </w:rPr>
        <w:t>,</w:t>
      </w:r>
      <w:r>
        <w:t xml:space="preserve"> предполагающей ориентацию взрослых на личность ребёнка.</w:t>
      </w:r>
      <w:proofErr w:type="gramEnd"/>
      <w:r>
        <w:t xml:space="preserve"> При этом:  </w:t>
      </w:r>
    </w:p>
    <w:p w:rsidR="007F3C92" w:rsidRDefault="007F3C92" w:rsidP="007F3C92">
      <w:pPr>
        <w:ind w:firstLine="567"/>
        <w:jc w:val="both"/>
      </w:pPr>
      <w:r>
        <w:t xml:space="preserve">-Повышение уровня профессиональной компетенции педагогов </w:t>
      </w:r>
    </w:p>
    <w:p w:rsidR="007F3C92" w:rsidRDefault="007F3C92" w:rsidP="007F3C92">
      <w:pPr>
        <w:ind w:firstLine="567"/>
        <w:jc w:val="both"/>
      </w:pPr>
      <w:r>
        <w:t xml:space="preserve">-Обеспечение заинтересованности педагогов в результате своего труда </w:t>
      </w:r>
    </w:p>
    <w:p w:rsidR="007F3C92" w:rsidRDefault="007F3C92" w:rsidP="007F3C92">
      <w:pPr>
        <w:ind w:firstLine="567"/>
        <w:jc w:val="both"/>
      </w:pPr>
      <w:r>
        <w:t xml:space="preserve">-Радикальное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 </w:t>
      </w:r>
    </w:p>
    <w:p w:rsidR="007F3C92" w:rsidRDefault="007F3C92" w:rsidP="007F3C92">
      <w:pPr>
        <w:ind w:firstLine="567"/>
        <w:jc w:val="both"/>
      </w:pPr>
      <w:r>
        <w:t xml:space="preserve">-Изменение содержания и форм совместной деятельности с детьми, введение интеграции различных видов деятельности </w:t>
      </w:r>
    </w:p>
    <w:p w:rsidR="007F3C92" w:rsidRDefault="007F3C92" w:rsidP="007F3C92">
      <w:pPr>
        <w:ind w:firstLine="567"/>
        <w:jc w:val="both"/>
      </w:pPr>
      <w:r>
        <w:t xml:space="preserve">2. </w:t>
      </w:r>
      <w:r w:rsidRPr="002600D2">
        <w:rPr>
          <w:i/>
        </w:rPr>
        <w:t>Демократизации,</w:t>
      </w:r>
      <w:r>
        <w:t xml:space="preserve"> предполагающей совместное участие воспитателей  специалистов, родителей в воспитании и образовании детей. </w:t>
      </w:r>
    </w:p>
    <w:p w:rsidR="007F3C92" w:rsidRDefault="007F3C92" w:rsidP="007F3C92">
      <w:pPr>
        <w:ind w:firstLine="567"/>
        <w:jc w:val="both"/>
      </w:pPr>
      <w:r>
        <w:t xml:space="preserve">3. </w:t>
      </w:r>
      <w:r w:rsidRPr="002600D2">
        <w:rPr>
          <w:i/>
        </w:rPr>
        <w:t>Дифференциации и интеграции</w:t>
      </w:r>
      <w:r>
        <w:t xml:space="preserve"> предусматривает целостность и единство всех систем учебной </w:t>
      </w:r>
      <w:proofErr w:type="gramStart"/>
      <w:r>
        <w:t>деятельности</w:t>
      </w:r>
      <w:proofErr w:type="gramEnd"/>
      <w:r>
        <w:t xml:space="preserve"> и решение следующих задач:  </w:t>
      </w:r>
    </w:p>
    <w:p w:rsidR="007F3C92" w:rsidRDefault="007F3C92" w:rsidP="007F3C92">
      <w:pPr>
        <w:ind w:firstLine="567"/>
        <w:jc w:val="both"/>
      </w:pPr>
      <w:r>
        <w:t xml:space="preserve">-Психологическое и физическое здоровье ребёнка </w:t>
      </w:r>
    </w:p>
    <w:p w:rsidR="007F3C92" w:rsidRDefault="007F3C92" w:rsidP="007F3C92">
      <w:pPr>
        <w:ind w:firstLine="567"/>
        <w:jc w:val="both"/>
      </w:pPr>
      <w:r>
        <w:t xml:space="preserve">-Формирование начал личности </w:t>
      </w:r>
    </w:p>
    <w:p w:rsidR="007F3C92" w:rsidRDefault="007F3C92" w:rsidP="007F3C92">
      <w:pPr>
        <w:ind w:firstLine="567"/>
        <w:jc w:val="both"/>
      </w:pPr>
      <w:r>
        <w:t xml:space="preserve">4. </w:t>
      </w:r>
      <w:r w:rsidRPr="002600D2">
        <w:rPr>
          <w:i/>
        </w:rPr>
        <w:t>Принцип развивающего обучения</w:t>
      </w:r>
      <w:r>
        <w:t xml:space="preserve"> предполагает использование новых развивающих технологий образования и развития детей. </w:t>
      </w:r>
    </w:p>
    <w:p w:rsidR="007F3C92" w:rsidRDefault="007F3C92" w:rsidP="007F3C92">
      <w:pPr>
        <w:ind w:firstLine="567"/>
        <w:jc w:val="both"/>
      </w:pPr>
      <w:r>
        <w:t xml:space="preserve">5. </w:t>
      </w:r>
      <w:r w:rsidRPr="002600D2">
        <w:rPr>
          <w:i/>
        </w:rPr>
        <w:t>Принцип</w:t>
      </w:r>
      <w:r>
        <w:t xml:space="preserve"> </w:t>
      </w:r>
      <w:r w:rsidRPr="002600D2">
        <w:rPr>
          <w:i/>
        </w:rPr>
        <w:t>вариативности</w:t>
      </w:r>
      <w: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 </w:t>
      </w:r>
    </w:p>
    <w:p w:rsidR="007F3C92" w:rsidRDefault="007F3C92" w:rsidP="007F3C92">
      <w:pPr>
        <w:ind w:firstLine="567"/>
        <w:jc w:val="both"/>
      </w:pPr>
      <w:r>
        <w:t xml:space="preserve">6. </w:t>
      </w:r>
      <w:r w:rsidRPr="002600D2">
        <w:rPr>
          <w:i/>
        </w:rPr>
        <w:t>Принцип общего психологического пространства</w:t>
      </w:r>
      <w:r>
        <w:t xml:space="preserve">, через совместные игры, труд, беседы, наблюдения. В этом случаи процесс познания протекает как сотрудничество. </w:t>
      </w:r>
    </w:p>
    <w:p w:rsidR="007F3C92" w:rsidRDefault="007F3C92" w:rsidP="007F3C92">
      <w:pPr>
        <w:ind w:firstLine="567"/>
        <w:jc w:val="both"/>
      </w:pPr>
      <w:r>
        <w:t xml:space="preserve">7. </w:t>
      </w:r>
      <w:r w:rsidRPr="002600D2">
        <w:rPr>
          <w:i/>
        </w:rPr>
        <w:t>Принцип активности</w:t>
      </w:r>
      <w:r>
        <w:t xml:space="preserve"> – предполагает освоение ребенком программы через собственную деятельность под руководством взрослого.</w:t>
      </w:r>
    </w:p>
    <w:p w:rsidR="007F3C92" w:rsidRDefault="007F3C92" w:rsidP="007F3C92">
      <w:pPr>
        <w:jc w:val="both"/>
      </w:pPr>
      <w:r w:rsidRPr="002600D2">
        <w:t xml:space="preserve">  </w:t>
      </w:r>
      <w:r>
        <w:t xml:space="preserve">     </w:t>
      </w:r>
      <w:r w:rsidRPr="002600D2">
        <w:t xml:space="preserve"> Участниками </w:t>
      </w:r>
      <w:r>
        <w:t>реализации Программы развития МК</w:t>
      </w:r>
      <w:r w:rsidRPr="002600D2">
        <w:t>ДОУ являются в</w:t>
      </w:r>
      <w:r>
        <w:t>оспитанники в возрасте от 1 до 8</w:t>
      </w:r>
      <w:r w:rsidRPr="002600D2">
        <w:t xml:space="preserve">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p>
    <w:p w:rsidR="007F3C92" w:rsidRDefault="007F3C92" w:rsidP="007F3C92">
      <w:pPr>
        <w:pStyle w:val="a8"/>
        <w:numPr>
          <w:ilvl w:val="0"/>
          <w:numId w:val="18"/>
        </w:numPr>
        <w:ind w:left="0" w:firstLine="426"/>
        <w:jc w:val="both"/>
      </w:pPr>
      <w:r>
        <w:t xml:space="preserve">Первый аспект Программы развития МКДОУ - оздоровление, укрепление организма ребёнка и сохранение уровня его здоровья в условиях активного интеллектуального развития. В этой связи необходимо: </w:t>
      </w:r>
      <w:proofErr w:type="gramStart"/>
      <w:r>
        <w:t>-в</w:t>
      </w:r>
      <w:proofErr w:type="gramEnd"/>
      <w:r>
        <w:t xml:space="preserve">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 </w:t>
      </w:r>
    </w:p>
    <w:p w:rsidR="007F3C92" w:rsidRDefault="007F3C92" w:rsidP="007F3C92">
      <w:pPr>
        <w:pStyle w:val="a8"/>
        <w:ind w:left="426"/>
        <w:jc w:val="both"/>
      </w:pPr>
    </w:p>
    <w:p w:rsidR="007F3C92" w:rsidRDefault="007F3C92" w:rsidP="007F3C92">
      <w:pPr>
        <w:jc w:val="both"/>
      </w:pPr>
      <w:r>
        <w:t>-использовать такие методы закаливания и профилактики простудных заболеваний, при которых снизился бы процент заболеваемости;</w:t>
      </w:r>
    </w:p>
    <w:p w:rsidR="007F3C92" w:rsidRDefault="007F3C92" w:rsidP="007F3C92">
      <w:pPr>
        <w:jc w:val="both"/>
      </w:pPr>
      <w:r>
        <w:t xml:space="preserve">-проводить работу с родителями по формированию культуры здорового образа жизни; </w:t>
      </w:r>
    </w:p>
    <w:p w:rsidR="007F3C92" w:rsidRDefault="007F3C92" w:rsidP="007F3C92">
      <w:pPr>
        <w:jc w:val="both"/>
      </w:pPr>
      <w:r>
        <w:t xml:space="preserve">-для детей с особыми проблемами в развитии, со сложными заболеваниями разработать индивидуальные маршруты развития </w:t>
      </w:r>
    </w:p>
    <w:p w:rsidR="007F3C92" w:rsidRDefault="007F3C92" w:rsidP="007F3C92">
      <w:pPr>
        <w:jc w:val="both"/>
      </w:pPr>
      <w:r>
        <w:t xml:space="preserve">         Опираясь </w:t>
      </w:r>
      <w:proofErr w:type="gramStart"/>
      <w:r>
        <w:t>на  право МКДОУ</w:t>
      </w:r>
      <w:proofErr w:type="gramEnd"/>
      <w:r>
        <w:t xml:space="preserve"> в выборе образовательных программ и технологий необходимо учесть, что вариативность современных образовательных программ и </w:t>
      </w:r>
      <w:r>
        <w:lastRenderedPageBreak/>
        <w:t xml:space="preserve">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МКДОУ, обеспечивающих интегративный подход в воспитании и образовании ребёнка в совместной работе специалистов, педагогов ДОУ. </w:t>
      </w:r>
    </w:p>
    <w:p w:rsidR="007F3C92" w:rsidRDefault="007F3C92" w:rsidP="007F3C92">
      <w:pPr>
        <w:jc w:val="both"/>
      </w:pPr>
      <w:r>
        <w:t xml:space="preserve">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7F3C92" w:rsidRDefault="007F3C92" w:rsidP="007F3C92">
      <w:pPr>
        <w:pStyle w:val="a8"/>
        <w:numPr>
          <w:ilvl w:val="0"/>
          <w:numId w:val="18"/>
        </w:numPr>
        <w:ind w:left="0" w:firstLine="360"/>
        <w:jc w:val="both"/>
      </w:pPr>
      <w:r>
        <w:t xml:space="preserve">Исходя из вышесказанного, следующим аспектом Программы развития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w:t>
      </w:r>
    </w:p>
    <w:p w:rsidR="007F3C92" w:rsidRDefault="007F3C92" w:rsidP="007F3C92">
      <w:pPr>
        <w:pStyle w:val="a8"/>
        <w:numPr>
          <w:ilvl w:val="0"/>
          <w:numId w:val="18"/>
        </w:numPr>
        <w:ind w:left="0" w:firstLine="360"/>
        <w:jc w:val="both"/>
      </w:pPr>
      <w:r>
        <w:t xml:space="preserve">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roofErr w:type="gramStart"/>
      <w:r>
        <w:t xml:space="preserve">Актуальной для нашего ДОУ остаётся проблема </w:t>
      </w:r>
      <w:proofErr w:type="spellStart"/>
      <w:r>
        <w:t>предшкольного</w:t>
      </w:r>
      <w:proofErr w:type="spellEnd"/>
      <w:r>
        <w:t xml:space="preserve"> развития детей мигрантов, вовлечение их родителей в воспитательно-образовательный процесс.      </w:t>
      </w:r>
      <w:proofErr w:type="gramEnd"/>
    </w:p>
    <w:p w:rsidR="007F3C92" w:rsidRDefault="007F3C92" w:rsidP="007F3C92">
      <w:pPr>
        <w:ind w:firstLine="567"/>
        <w:jc w:val="both"/>
      </w:pPr>
      <w:r>
        <w:t xml:space="preserve">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 </w:t>
      </w:r>
    </w:p>
    <w:p w:rsidR="007F3C92" w:rsidRDefault="007F3C92" w:rsidP="007F3C92">
      <w:pPr>
        <w:ind w:firstLine="567"/>
        <w:jc w:val="both"/>
      </w:pPr>
    </w:p>
    <w:p w:rsidR="007F3C92" w:rsidRDefault="007F3C92" w:rsidP="007F3C92">
      <w:pPr>
        <w:jc w:val="both"/>
      </w:pPr>
      <w:r>
        <w:t xml:space="preserve">    </w:t>
      </w:r>
    </w:p>
    <w:p w:rsidR="007F3C92" w:rsidRPr="005745EE" w:rsidRDefault="007F3C92" w:rsidP="007F3C92">
      <w:pPr>
        <w:jc w:val="center"/>
      </w:pPr>
      <w:r w:rsidRPr="00C42B9D">
        <w:rPr>
          <w:b/>
          <w:bCs/>
          <w:caps/>
        </w:rPr>
        <w:t>4.</w:t>
      </w:r>
      <w:r>
        <w:rPr>
          <w:rFonts w:asciiTheme="minorHAnsi" w:hAnsiTheme="minorHAnsi"/>
          <w:b/>
          <w:bCs/>
          <w:caps/>
        </w:rPr>
        <w:t xml:space="preserve"> </w:t>
      </w:r>
      <w:r w:rsidRPr="005745EE">
        <w:rPr>
          <w:rFonts w:ascii="Times New Roman Полужирный" w:hAnsi="Times New Roman Полужирный"/>
          <w:b/>
          <w:bCs/>
          <w:caps/>
        </w:rPr>
        <w:t>Стратегия и тактика перехода ДОУ в режим развития</w:t>
      </w:r>
    </w:p>
    <w:p w:rsidR="007F3C92" w:rsidRPr="005745EE" w:rsidRDefault="007F3C92" w:rsidP="007F3C92">
      <w:pPr>
        <w:keepNext/>
        <w:spacing w:before="240" w:after="60" w:line="440" w:lineRule="atLeast"/>
        <w:jc w:val="center"/>
        <w:outlineLvl w:val="1"/>
        <w:rPr>
          <w:b/>
          <w:bCs/>
        </w:rPr>
      </w:pPr>
      <w:bookmarkStart w:id="1" w:name="_Toc495071818"/>
      <w:r w:rsidRPr="005745EE">
        <w:rPr>
          <w:b/>
          <w:bCs/>
        </w:rPr>
        <w:t>4.1. Миссия и цель деятельности дошкольного учреждения</w:t>
      </w:r>
      <w:bookmarkEnd w:id="1"/>
    </w:p>
    <w:p w:rsidR="007F3C92" w:rsidRPr="005745EE" w:rsidRDefault="007F3C92" w:rsidP="007F3C92">
      <w:pPr>
        <w:tabs>
          <w:tab w:val="left" w:pos="900"/>
          <w:tab w:val="left" w:pos="1134"/>
        </w:tabs>
        <w:ind w:firstLine="540"/>
        <w:jc w:val="both"/>
        <w:rPr>
          <w:b/>
        </w:rPr>
      </w:pPr>
    </w:p>
    <w:p w:rsidR="007F3C92" w:rsidRPr="005745EE" w:rsidRDefault="007F3C92" w:rsidP="007F3C92">
      <w:pPr>
        <w:ind w:firstLine="709"/>
        <w:jc w:val="both"/>
      </w:pPr>
      <w:r w:rsidRPr="005745EE">
        <w:rPr>
          <w:b/>
        </w:rPr>
        <w:t xml:space="preserve">Миссия дошкольного учреждения </w:t>
      </w:r>
      <w:r w:rsidRPr="005745EE">
        <w:t xml:space="preserve">обеспечение доступного качественного и разностороннего воспитания  и образования дошкольников в соответствии с современными требованиями и запросами потребителей услуг, сохранение и укрепление физического и психического здоровья воспитанников и окружающих их взрослых через </w:t>
      </w:r>
      <w:r w:rsidRPr="005745EE">
        <w:rPr>
          <w:bCs/>
        </w:rPr>
        <w:t>оказание семье  помощи в воспитании и образовании</w:t>
      </w:r>
      <w:r w:rsidRPr="005745EE">
        <w:t>,</w:t>
      </w:r>
      <w:proofErr w:type="gramStart"/>
      <w:r w:rsidRPr="005745EE">
        <w:t xml:space="preserve"> ,</w:t>
      </w:r>
      <w:proofErr w:type="gramEnd"/>
      <w:r w:rsidRPr="005745EE">
        <w:t xml:space="preserve"> развития индивидуальных способностей </w:t>
      </w:r>
      <w:r w:rsidRPr="005745EE">
        <w:rPr>
          <w:bCs/>
        </w:rPr>
        <w:t xml:space="preserve">детей дошкольного возраста. </w:t>
      </w:r>
    </w:p>
    <w:p w:rsidR="007F3C92" w:rsidRPr="005745EE" w:rsidRDefault="007F3C92" w:rsidP="007F3C92">
      <w:pPr>
        <w:ind w:firstLine="709"/>
        <w:jc w:val="both"/>
      </w:pPr>
      <w:r w:rsidRPr="005745EE">
        <w:t>Миссия определяется ценностями.</w:t>
      </w:r>
    </w:p>
    <w:p w:rsidR="007F3C92" w:rsidRPr="005745EE" w:rsidRDefault="007F3C92" w:rsidP="007F3C92">
      <w:pPr>
        <w:ind w:firstLine="709"/>
        <w:jc w:val="both"/>
      </w:pPr>
      <w:r w:rsidRPr="005745EE">
        <w:t>К ценностям детского сада относятся:</w:t>
      </w:r>
    </w:p>
    <w:p w:rsidR="007F3C92" w:rsidRPr="005745EE" w:rsidRDefault="007F3C92" w:rsidP="007F3C92">
      <w:pPr>
        <w:ind w:firstLine="709"/>
        <w:jc w:val="both"/>
      </w:pPr>
      <w:r w:rsidRPr="005745EE">
        <w:t xml:space="preserve">-  </w:t>
      </w:r>
      <w:r w:rsidRPr="005745EE">
        <w:rPr>
          <w:i/>
        </w:rPr>
        <w:t xml:space="preserve">Здоровье. </w:t>
      </w:r>
      <w:r w:rsidRPr="005745EE">
        <w:t xml:space="preserve">Мы понимаем как гармонию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w:t>
      </w:r>
      <w:proofErr w:type="spellStart"/>
      <w:r w:rsidRPr="005745EE">
        <w:t>здоровьесберегающими</w:t>
      </w:r>
      <w:proofErr w:type="spellEnd"/>
      <w:r w:rsidRPr="005745EE">
        <w:t xml:space="preserve"> технологиями, разработкой и реализацией новых программ и проектов.</w:t>
      </w:r>
    </w:p>
    <w:p w:rsidR="007F3C92" w:rsidRPr="005745EE" w:rsidRDefault="007F3C92" w:rsidP="007F3C92">
      <w:pPr>
        <w:ind w:firstLine="709"/>
        <w:jc w:val="both"/>
      </w:pPr>
      <w:r w:rsidRPr="005745EE">
        <w:t xml:space="preserve">- </w:t>
      </w:r>
      <w:r w:rsidRPr="005745EE">
        <w:rPr>
          <w:i/>
        </w:rPr>
        <w:t>Открытость, поддержка и сотрудничество</w:t>
      </w:r>
      <w:r w:rsidRPr="005745EE">
        <w:t xml:space="preserve">. Педагоги в ДОУ делятся опытом, информацией, идеями, открыто обсуждают проблемы и находят вместе решения, их действия корректны и носят поддерживающий характер. Педагоги и родители открыто </w:t>
      </w:r>
      <w:r w:rsidRPr="005745EE">
        <w:lastRenderedPageBreak/>
        <w:t>делятся информацией, обсуждают проблемы, соблюдая конфиденциальность. Комментарии педагогов корректны и носят оптимистичный, позитивный характер. Для ДОУ характерен постоянный поиск партнеров и выстраивание профессиональных взаимовыгодных связей. Мы стремимся открыто обсуждать профессиональные проблемы и оказывать поддержку и помощь в их решении.</w:t>
      </w:r>
    </w:p>
    <w:p w:rsidR="007F3C92" w:rsidRPr="005745EE" w:rsidRDefault="007F3C92" w:rsidP="007F3C92">
      <w:pPr>
        <w:ind w:firstLine="709"/>
        <w:jc w:val="both"/>
      </w:pPr>
      <w:r w:rsidRPr="005745EE">
        <w:t xml:space="preserve">-  </w:t>
      </w:r>
      <w:proofErr w:type="spellStart"/>
      <w:r w:rsidRPr="005745EE">
        <w:rPr>
          <w:i/>
        </w:rPr>
        <w:t>Инновационность</w:t>
      </w:r>
      <w:proofErr w:type="spellEnd"/>
      <w:r w:rsidRPr="005745EE">
        <w:t>. Педагоги стремятся узнавать и осваивать новые, современные технологии уместно, деликатно, квалифицированно их интегрировать в деятельность ДОУ.</w:t>
      </w:r>
    </w:p>
    <w:p w:rsidR="007F3C92" w:rsidRPr="005745EE" w:rsidRDefault="007F3C92" w:rsidP="007F3C92">
      <w:pPr>
        <w:ind w:firstLine="709"/>
        <w:jc w:val="both"/>
      </w:pPr>
      <w:r w:rsidRPr="005745EE">
        <w:rPr>
          <w:i/>
        </w:rPr>
        <w:t>-  Индивидуализация</w:t>
      </w:r>
      <w:r w:rsidRPr="005745EE">
        <w:t xml:space="preserve">. Каждый участник образовательного процесса в </w:t>
      </w:r>
      <w:proofErr w:type="gramStart"/>
      <w:r w:rsidRPr="005745EE">
        <w:t>нашем</w:t>
      </w:r>
      <w:proofErr w:type="gramEnd"/>
      <w:r w:rsidRPr="005745EE">
        <w:t xml:space="preserve"> ДОУ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 </w:t>
      </w:r>
    </w:p>
    <w:p w:rsidR="007F3C92" w:rsidRPr="005745EE" w:rsidRDefault="007F3C92" w:rsidP="007F3C92">
      <w:pPr>
        <w:ind w:firstLine="709"/>
        <w:jc w:val="both"/>
      </w:pPr>
      <w:r w:rsidRPr="005745EE">
        <w:t xml:space="preserve">- </w:t>
      </w:r>
      <w:r w:rsidRPr="005745EE">
        <w:rPr>
          <w:i/>
        </w:rPr>
        <w:t>Преемственность.</w:t>
      </w:r>
      <w:r w:rsidRPr="005745EE">
        <w:t xml:space="preserve"> Цели, задачи, содержание стиль взаимоотношения с ребенком согласуются между педагогами ступеней образования и между педагогами и специалистами ДОУ.</w:t>
      </w:r>
    </w:p>
    <w:p w:rsidR="007F3C92" w:rsidRPr="005745EE" w:rsidRDefault="007F3C92" w:rsidP="007F3C92">
      <w:pPr>
        <w:ind w:firstLine="709"/>
        <w:jc w:val="both"/>
      </w:pPr>
      <w:r w:rsidRPr="005745EE">
        <w:t xml:space="preserve">- </w:t>
      </w:r>
      <w:r w:rsidRPr="005745EE">
        <w:rPr>
          <w:i/>
        </w:rPr>
        <w:t xml:space="preserve">Мобильность, гибкость. </w:t>
      </w:r>
      <w:r w:rsidRPr="005745EE">
        <w:t>Мы готовы изменять и совершенствовать педагогическую практику, соответствовать потребностям и интересам семей, расширять перечень образовательных услуг.</w:t>
      </w:r>
    </w:p>
    <w:p w:rsidR="007F3C92" w:rsidRPr="005745EE" w:rsidRDefault="007F3C92" w:rsidP="007F3C92">
      <w:pPr>
        <w:ind w:firstLine="709"/>
        <w:jc w:val="both"/>
      </w:pPr>
      <w:r w:rsidRPr="005745EE">
        <w:t xml:space="preserve">- </w:t>
      </w:r>
      <w:r w:rsidRPr="005745EE">
        <w:rPr>
          <w:i/>
        </w:rPr>
        <w:t>Традиции и стили семейного и общественного воспитания</w:t>
      </w:r>
      <w:r w:rsidRPr="005745EE">
        <w:t xml:space="preserve"> являются для нас равноценными, и уникальный опыт каждой из сторон используется для обогащения практики воспитания в семье и ДОУ.</w:t>
      </w:r>
    </w:p>
    <w:p w:rsidR="007F3C92" w:rsidRPr="005745EE" w:rsidRDefault="007F3C92" w:rsidP="007F3C92">
      <w:pPr>
        <w:ind w:firstLine="709"/>
        <w:jc w:val="both"/>
      </w:pPr>
      <w:r w:rsidRPr="005745EE">
        <w:t xml:space="preserve">-  </w:t>
      </w:r>
      <w:r w:rsidRPr="005745EE">
        <w:rPr>
          <w:i/>
        </w:rPr>
        <w:t>Профессионализм</w:t>
      </w:r>
      <w:r w:rsidRPr="005745EE">
        <w:t xml:space="preserve"> и высокое качество образовательных услуг. Педагоги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7F3C92" w:rsidRDefault="007F3C92" w:rsidP="007F3C92">
      <w:pPr>
        <w:jc w:val="both"/>
      </w:pPr>
    </w:p>
    <w:p w:rsidR="007F3C92" w:rsidRDefault="007F3C92" w:rsidP="007F3C92">
      <w:pPr>
        <w:jc w:val="both"/>
        <w:rPr>
          <w:b/>
        </w:rPr>
      </w:pPr>
      <w:r>
        <w:rPr>
          <w:b/>
        </w:rPr>
        <w:t>5</w:t>
      </w:r>
      <w:r w:rsidRPr="001F3CA3">
        <w:rPr>
          <w:b/>
        </w:rPr>
        <w:t>. ЦЕЛЬ И ЗАДАЧИ РАЗВИТИЯ</w:t>
      </w:r>
    </w:p>
    <w:p w:rsidR="007F3C92" w:rsidRDefault="007F3C92" w:rsidP="007F3C92">
      <w:pPr>
        <w:jc w:val="both"/>
      </w:pPr>
      <w:r w:rsidRPr="001F3CA3">
        <w:rPr>
          <w:b/>
        </w:rPr>
        <w:t>Целью программы развития</w:t>
      </w:r>
      <w:r>
        <w:t xml:space="preserve"> МКДОУ на период до 2026</w:t>
      </w:r>
      <w:r w:rsidRPr="001F3CA3">
        <w:t xml:space="preserve"> года является: </w:t>
      </w:r>
    </w:p>
    <w:p w:rsidR="007F3C92" w:rsidRDefault="007F3C92" w:rsidP="007F3C92">
      <w:pPr>
        <w:jc w:val="both"/>
      </w:pPr>
      <w:r w:rsidRPr="001F3CA3">
        <w:t xml:space="preserve">Создание в детском саду системы интегрированного образования, реализующего право каждого ребенка на обеспечение доступного качественного и разностороннего образования в соответствии с современными требованиями и запросами потребителей услуг.  </w:t>
      </w:r>
      <w:r w:rsidRPr="001F3CA3">
        <w:rPr>
          <w:b/>
        </w:rPr>
        <w:t>Основными задачами развития выступают</w:t>
      </w:r>
      <w:r w:rsidRPr="001F3CA3">
        <w:t xml:space="preserve">: </w:t>
      </w:r>
    </w:p>
    <w:p w:rsidR="007F3C92" w:rsidRDefault="007F3C92" w:rsidP="007F3C92">
      <w:pPr>
        <w:jc w:val="both"/>
      </w:pPr>
      <w:r w:rsidRPr="001F3CA3">
        <w:t xml:space="preserve">Повышение качества образовательной работы в ДОУ через внедрение современных педагогических и информационно-коммуникационных технологий. </w:t>
      </w:r>
    </w:p>
    <w:p w:rsidR="007F3C92" w:rsidRDefault="007F3C92" w:rsidP="007F3C92">
      <w:pPr>
        <w:jc w:val="both"/>
      </w:pPr>
      <w:r w:rsidRPr="001F3CA3">
        <w:t xml:space="preserve">- Развитие творческого потенциала личности, активности и самореализации ребёнка в разных видах деятельности, выявление на ранней стадии одаренности детей. </w:t>
      </w:r>
    </w:p>
    <w:p w:rsidR="007F3C92" w:rsidRDefault="007F3C92" w:rsidP="007F3C92">
      <w:pPr>
        <w:jc w:val="both"/>
      </w:pPr>
      <w:r w:rsidRPr="001F3CA3">
        <w:t xml:space="preserve">- Оказание помощи в сопровождении развития детей раннего возраста. </w:t>
      </w:r>
    </w:p>
    <w:p w:rsidR="007F3C92" w:rsidRDefault="007F3C92" w:rsidP="007F3C92">
      <w:pPr>
        <w:jc w:val="both"/>
      </w:pPr>
      <w:r w:rsidRPr="001F3CA3">
        <w:t xml:space="preserve">- Создание  сферы дополнительных образовательных услуг, формируемых участниками образовательного процесса, с учетом приоритетной деятельности образовательного учреждения. </w:t>
      </w:r>
    </w:p>
    <w:p w:rsidR="007F3C92" w:rsidRDefault="007F3C92" w:rsidP="007F3C92">
      <w:pPr>
        <w:jc w:val="both"/>
      </w:pPr>
      <w:r w:rsidRPr="001F3CA3">
        <w:t xml:space="preserve">- Расширение инновационной деятельности ДОУ. </w:t>
      </w:r>
    </w:p>
    <w:p w:rsidR="007F3C92" w:rsidRDefault="007F3C92" w:rsidP="007F3C92">
      <w:pPr>
        <w:jc w:val="both"/>
      </w:pPr>
      <w:r w:rsidRPr="001F3CA3">
        <w:t xml:space="preserve">- Использование образовательного потенциала социума, расширение внешних связей, открытость ДОУ; </w:t>
      </w:r>
    </w:p>
    <w:p w:rsidR="007F3C92" w:rsidRDefault="007F3C92" w:rsidP="007F3C92">
      <w:pPr>
        <w:jc w:val="both"/>
      </w:pPr>
      <w:r w:rsidRPr="001F3CA3">
        <w:t xml:space="preserve">- Содействие развитию новых возможностей управления ДОУ в целях гибкого реагирования на возникающие проблемы. </w:t>
      </w:r>
    </w:p>
    <w:p w:rsidR="007F3C92" w:rsidRDefault="007F3C92" w:rsidP="007F3C92">
      <w:pPr>
        <w:jc w:val="both"/>
      </w:pPr>
      <w:r w:rsidRPr="001F3CA3">
        <w:t xml:space="preserve">- Обеспечение достаточной степени информированности родителей об особенностях ребенка - дошкольника в целях выработки общей стратегии воспитания и развития в семье и детском саду. </w:t>
      </w:r>
    </w:p>
    <w:p w:rsidR="007F3C92" w:rsidRDefault="007F3C92" w:rsidP="007F3C92">
      <w:pPr>
        <w:jc w:val="both"/>
      </w:pPr>
      <w:r>
        <w:t xml:space="preserve">           </w:t>
      </w:r>
      <w:r w:rsidRPr="001F3CA3">
        <w:t xml:space="preserve">При этом ведущими направлениями деятельности детского сада становятся: </w:t>
      </w:r>
    </w:p>
    <w:p w:rsidR="007F3C92" w:rsidRDefault="007F3C92" w:rsidP="007F3C92">
      <w:pPr>
        <w:jc w:val="both"/>
      </w:pPr>
      <w:r w:rsidRPr="001F3CA3">
        <w:t xml:space="preserve">- Использование мониторинга для оценки обеспечения качества деятельности, качества образовательного процесса и качества условий ДОУ. </w:t>
      </w:r>
    </w:p>
    <w:p w:rsidR="007F3C92" w:rsidRDefault="007F3C92" w:rsidP="007F3C92">
      <w:pPr>
        <w:jc w:val="both"/>
      </w:pPr>
      <w:r w:rsidRPr="001F3CA3">
        <w:lastRenderedPageBreak/>
        <w:t xml:space="preserve">- 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w:t>
      </w:r>
    </w:p>
    <w:p w:rsidR="007F3C92" w:rsidRDefault="007F3C92" w:rsidP="007F3C92">
      <w:pPr>
        <w:jc w:val="both"/>
      </w:pPr>
      <w:r w:rsidRPr="001F3CA3">
        <w:t xml:space="preserve">- Подготовка ДОУ к реализации задач инклюзивного образования: выстраивание  индивидуальных маршрутов развития, опираясь на совместную работу ДОУ, специалистов и семьи; воспитание толерантности. </w:t>
      </w:r>
    </w:p>
    <w:p w:rsidR="007F3C92" w:rsidRDefault="007F3C92" w:rsidP="007F3C92">
      <w:pPr>
        <w:jc w:val="both"/>
      </w:pPr>
      <w:r w:rsidRPr="001F3CA3">
        <w:t xml:space="preserve">- Развитие системы дополнительных образовательных услуг в рамках единых подходов к образованию с целью учёта всех интересов участников образовательного процесса. </w:t>
      </w:r>
    </w:p>
    <w:p w:rsidR="007F3C92" w:rsidRDefault="007F3C92" w:rsidP="007F3C92">
      <w:pPr>
        <w:jc w:val="both"/>
      </w:pPr>
      <w:r w:rsidRPr="001F3CA3">
        <w:t xml:space="preserve">-Совершенствование стратегии и тактики построения развивающей среды детского сада, способствующей </w:t>
      </w:r>
      <w:proofErr w:type="spellStart"/>
      <w:r w:rsidRPr="001F3CA3">
        <w:t>здоровьесбережению</w:t>
      </w:r>
      <w:proofErr w:type="spellEnd"/>
      <w:r w:rsidRPr="001F3CA3">
        <w:t xml:space="preserve"> и самореализации ребёнка в разных видах деятельности. </w:t>
      </w:r>
    </w:p>
    <w:p w:rsidR="007F3C92" w:rsidRDefault="007F3C92" w:rsidP="007F3C92">
      <w:pPr>
        <w:jc w:val="both"/>
      </w:pPr>
      <w:r w:rsidRPr="001F3CA3">
        <w:t xml:space="preserve">- Создание системы поддержки способных и одаренных детей и педагогов через фестивали, конкурсы, проектную деятельность. </w:t>
      </w:r>
    </w:p>
    <w:p w:rsidR="007F3C92" w:rsidRDefault="007F3C92" w:rsidP="007F3C92">
      <w:pPr>
        <w:jc w:val="both"/>
      </w:pPr>
      <w:r w:rsidRPr="001F3CA3">
        <w:t xml:space="preserve">- Повышение профессионального мастерства педагогов на базе детского сада (трансляция передового педагогического опыта) и взаимодействия с </w:t>
      </w:r>
      <w:r>
        <w:t>социальными партнерами</w:t>
      </w:r>
      <w:r w:rsidRPr="001F3CA3">
        <w:t xml:space="preserve">. </w:t>
      </w:r>
    </w:p>
    <w:p w:rsidR="007F3C92" w:rsidRDefault="007F3C92" w:rsidP="007F3C92">
      <w:pPr>
        <w:jc w:val="both"/>
      </w:pPr>
      <w:r w:rsidRPr="001F3CA3">
        <w:t xml:space="preserve">- Расширение связей с учреждениями-партнерами. </w:t>
      </w:r>
    </w:p>
    <w:p w:rsidR="007F3C92" w:rsidRPr="001F3CA3" w:rsidRDefault="007F3C92" w:rsidP="007F3C92">
      <w:pPr>
        <w:jc w:val="both"/>
      </w:pPr>
    </w:p>
    <w:p w:rsidR="007F3C92" w:rsidRPr="001F3CA3" w:rsidRDefault="007F3C92" w:rsidP="007F3C92">
      <w:pPr>
        <w:jc w:val="both"/>
      </w:pPr>
      <w:r w:rsidRPr="001F3CA3">
        <w:t xml:space="preserve"> </w:t>
      </w:r>
    </w:p>
    <w:p w:rsidR="007F3C92" w:rsidRDefault="007F3C92" w:rsidP="007F3C92">
      <w:pPr>
        <w:jc w:val="both"/>
        <w:rPr>
          <w:b/>
        </w:rPr>
      </w:pPr>
      <w:r>
        <w:rPr>
          <w:b/>
        </w:rPr>
        <w:t>6</w:t>
      </w:r>
      <w:r w:rsidRPr="001F3CA3">
        <w:rPr>
          <w:b/>
        </w:rPr>
        <w:t>. МЕХАНИЗМЫ РЕАЛИЗАЦИИ ПРОГРАММЫ</w:t>
      </w:r>
    </w:p>
    <w:p w:rsidR="007F3C92" w:rsidRDefault="007F3C92" w:rsidP="007F3C92">
      <w:pPr>
        <w:jc w:val="both"/>
        <w:rPr>
          <w:b/>
        </w:rPr>
      </w:pPr>
      <w:r w:rsidRPr="001F3CA3">
        <w:rPr>
          <w:b/>
        </w:rPr>
        <w:t>Программу развития ОО планируется реализовывать на нескольких организационных уровнях</w:t>
      </w:r>
    </w:p>
    <w:p w:rsidR="007F3C92" w:rsidRDefault="007F3C92" w:rsidP="007F3C92">
      <w:pPr>
        <w:jc w:val="both"/>
        <w:rPr>
          <w:b/>
        </w:rPr>
      </w:pPr>
    </w:p>
    <w:tbl>
      <w:tblPr>
        <w:tblStyle w:val="a3"/>
        <w:tblW w:w="0" w:type="auto"/>
        <w:tblLook w:val="04A0"/>
      </w:tblPr>
      <w:tblGrid>
        <w:gridCol w:w="4672"/>
        <w:gridCol w:w="4673"/>
      </w:tblGrid>
      <w:tr w:rsidR="007F3C92" w:rsidRPr="001F3CA3" w:rsidTr="009E3CFB">
        <w:tc>
          <w:tcPr>
            <w:tcW w:w="4672" w:type="dxa"/>
          </w:tcPr>
          <w:p w:rsidR="007F3C92" w:rsidRPr="001F3CA3" w:rsidRDefault="007F3C92" w:rsidP="009E3CFB">
            <w:pPr>
              <w:jc w:val="both"/>
            </w:pPr>
            <w:r w:rsidRPr="001F3CA3">
              <w:t>Уровень реализации</w:t>
            </w:r>
          </w:p>
        </w:tc>
        <w:tc>
          <w:tcPr>
            <w:tcW w:w="4673" w:type="dxa"/>
          </w:tcPr>
          <w:p w:rsidR="007F3C92" w:rsidRPr="001F3CA3" w:rsidRDefault="007F3C92" w:rsidP="009E3CFB">
            <w:pPr>
              <w:jc w:val="both"/>
            </w:pPr>
            <w:r w:rsidRPr="001F3CA3">
              <w:t>Потребитель (участники)</w:t>
            </w:r>
          </w:p>
        </w:tc>
      </w:tr>
      <w:tr w:rsidR="007F3C92" w:rsidRPr="001F3CA3" w:rsidTr="009E3CFB">
        <w:tc>
          <w:tcPr>
            <w:tcW w:w="4672" w:type="dxa"/>
          </w:tcPr>
          <w:p w:rsidR="007F3C92" w:rsidRPr="001F3CA3" w:rsidRDefault="007F3C92" w:rsidP="009E3CFB">
            <w:pPr>
              <w:jc w:val="both"/>
            </w:pPr>
            <w:r w:rsidRPr="001F3CA3">
              <w:t>Персональный (индивидуальный) уровень</w:t>
            </w:r>
          </w:p>
        </w:tc>
        <w:tc>
          <w:tcPr>
            <w:tcW w:w="4673" w:type="dxa"/>
          </w:tcPr>
          <w:p w:rsidR="007F3C92" w:rsidRPr="001F3CA3" w:rsidRDefault="007F3C92" w:rsidP="009E3CFB">
            <w:pPr>
              <w:jc w:val="both"/>
            </w:pPr>
            <w:r w:rsidRPr="001F3CA3">
              <w:t>Ребенок, педагог, родитель</w:t>
            </w:r>
          </w:p>
        </w:tc>
      </w:tr>
      <w:tr w:rsidR="007F3C92" w:rsidRPr="001F3CA3" w:rsidTr="009E3CFB">
        <w:tc>
          <w:tcPr>
            <w:tcW w:w="4672" w:type="dxa"/>
          </w:tcPr>
          <w:p w:rsidR="007F3C92" w:rsidRPr="001F3CA3" w:rsidRDefault="007F3C92" w:rsidP="009E3CFB">
            <w:pPr>
              <w:jc w:val="both"/>
            </w:pPr>
            <w:r w:rsidRPr="001F3CA3">
              <w:t>Групповой уровень</w:t>
            </w:r>
          </w:p>
        </w:tc>
        <w:tc>
          <w:tcPr>
            <w:tcW w:w="4673" w:type="dxa"/>
          </w:tcPr>
          <w:p w:rsidR="007F3C92" w:rsidRPr="001F3CA3" w:rsidRDefault="007F3C92" w:rsidP="009E3CFB">
            <w:pPr>
              <w:jc w:val="both"/>
            </w:pPr>
            <w:r w:rsidRPr="001F3CA3">
              <w:t xml:space="preserve">Группы </w:t>
            </w:r>
            <w:proofErr w:type="spellStart"/>
            <w:r w:rsidRPr="001F3CA3">
              <w:t>д</w:t>
            </w:r>
            <w:proofErr w:type="spellEnd"/>
            <w:r w:rsidRPr="001F3CA3">
              <w:t>/</w:t>
            </w:r>
            <w:proofErr w:type="gramStart"/>
            <w:r w:rsidRPr="001F3CA3">
              <w:t>с</w:t>
            </w:r>
            <w:proofErr w:type="gramEnd"/>
            <w:r w:rsidRPr="001F3CA3">
              <w:t xml:space="preserve">, </w:t>
            </w:r>
            <w:proofErr w:type="gramStart"/>
            <w:r w:rsidRPr="001F3CA3">
              <w:t>воспитатели</w:t>
            </w:r>
            <w:proofErr w:type="gramEnd"/>
            <w:r w:rsidRPr="001F3CA3">
              <w:t xml:space="preserve"> группы, род</w:t>
            </w:r>
            <w:r>
              <w:t xml:space="preserve">ители воспитанников группы </w:t>
            </w:r>
          </w:p>
        </w:tc>
      </w:tr>
      <w:tr w:rsidR="007F3C92" w:rsidRPr="001F3CA3" w:rsidTr="009E3CFB">
        <w:tc>
          <w:tcPr>
            <w:tcW w:w="4672" w:type="dxa"/>
          </w:tcPr>
          <w:p w:rsidR="007F3C92" w:rsidRPr="001F3CA3" w:rsidRDefault="007F3C92" w:rsidP="009E3CFB">
            <w:pPr>
              <w:jc w:val="both"/>
            </w:pPr>
            <w:r w:rsidRPr="001F3CA3">
              <w:t>Общий (учрежденческий) уровень</w:t>
            </w:r>
          </w:p>
        </w:tc>
        <w:tc>
          <w:tcPr>
            <w:tcW w:w="4673" w:type="dxa"/>
          </w:tcPr>
          <w:p w:rsidR="007F3C92" w:rsidRPr="001F3CA3" w:rsidRDefault="007F3C92" w:rsidP="009E3CFB">
            <w:pPr>
              <w:jc w:val="both"/>
            </w:pPr>
            <w:r w:rsidRPr="001F3CA3">
              <w:t>Администрация ДОУ, родительский комитет и др.</w:t>
            </w:r>
          </w:p>
        </w:tc>
      </w:tr>
      <w:tr w:rsidR="007F3C92" w:rsidRPr="001F3CA3" w:rsidTr="009E3CFB">
        <w:tc>
          <w:tcPr>
            <w:tcW w:w="4672" w:type="dxa"/>
          </w:tcPr>
          <w:p w:rsidR="007F3C92" w:rsidRPr="001F3CA3" w:rsidRDefault="007F3C92" w:rsidP="009E3CFB">
            <w:pPr>
              <w:jc w:val="both"/>
            </w:pPr>
            <w:r w:rsidRPr="001F3CA3">
              <w:t>Социальный уровен</w:t>
            </w:r>
            <w:r>
              <w:t>ь</w:t>
            </w:r>
          </w:p>
        </w:tc>
        <w:tc>
          <w:tcPr>
            <w:tcW w:w="4673" w:type="dxa"/>
          </w:tcPr>
          <w:p w:rsidR="007F3C92" w:rsidRPr="001F3CA3" w:rsidRDefault="007F3C92" w:rsidP="009E3CFB">
            <w:pPr>
              <w:jc w:val="both"/>
            </w:pPr>
            <w:r w:rsidRPr="001F3CA3">
              <w:t>Учреждения образования, здравоохранения, науки, культуры и спорта.</w:t>
            </w:r>
          </w:p>
        </w:tc>
      </w:tr>
      <w:tr w:rsidR="007F3C92" w:rsidRPr="001F3CA3" w:rsidTr="009E3CFB">
        <w:tc>
          <w:tcPr>
            <w:tcW w:w="4672" w:type="dxa"/>
          </w:tcPr>
          <w:p w:rsidR="007F3C92" w:rsidRPr="001F3CA3" w:rsidRDefault="007F3C92" w:rsidP="009E3CFB">
            <w:pPr>
              <w:jc w:val="both"/>
            </w:pPr>
            <w:r w:rsidRPr="001F3CA3">
              <w:t>Административный уровень</w:t>
            </w:r>
          </w:p>
        </w:tc>
        <w:tc>
          <w:tcPr>
            <w:tcW w:w="4673" w:type="dxa"/>
          </w:tcPr>
          <w:p w:rsidR="007F3C92" w:rsidRPr="001F3CA3" w:rsidRDefault="007F3C92" w:rsidP="009E3CFB">
            <w:pPr>
              <w:jc w:val="both"/>
            </w:pPr>
            <w:r>
              <w:t xml:space="preserve"> Администрация</w:t>
            </w:r>
            <w:r w:rsidRPr="001F3CA3">
              <w:t xml:space="preserve"> </w:t>
            </w:r>
            <w:r>
              <w:t xml:space="preserve">Киренского </w:t>
            </w:r>
            <w:r w:rsidRPr="001F3CA3">
              <w:t>района</w:t>
            </w:r>
          </w:p>
        </w:tc>
      </w:tr>
    </w:tbl>
    <w:p w:rsidR="007F3C92" w:rsidRDefault="007F3C92" w:rsidP="007F3C92">
      <w:pPr>
        <w:jc w:val="both"/>
      </w:pPr>
    </w:p>
    <w:p w:rsidR="007F3C92" w:rsidRDefault="007F3C92" w:rsidP="007F3C92">
      <w:pPr>
        <w:jc w:val="both"/>
        <w:rPr>
          <w:b/>
        </w:rPr>
      </w:pPr>
      <w:r w:rsidRPr="000065D1">
        <w:rPr>
          <w:b/>
        </w:rPr>
        <w:t xml:space="preserve">Основные мероприятия по реализации Программы развития.   </w:t>
      </w:r>
    </w:p>
    <w:p w:rsidR="007F3C92" w:rsidRDefault="007F3C92" w:rsidP="007F3C92">
      <w:pPr>
        <w:jc w:val="both"/>
        <w:rPr>
          <w:b/>
        </w:rPr>
      </w:pPr>
    </w:p>
    <w:tbl>
      <w:tblPr>
        <w:tblStyle w:val="a3"/>
        <w:tblW w:w="0" w:type="auto"/>
        <w:tblLook w:val="04A0"/>
      </w:tblPr>
      <w:tblGrid>
        <w:gridCol w:w="553"/>
        <w:gridCol w:w="1974"/>
        <w:gridCol w:w="2476"/>
        <w:gridCol w:w="3338"/>
        <w:gridCol w:w="1004"/>
      </w:tblGrid>
      <w:tr w:rsidR="007F3C92" w:rsidRPr="000065D1" w:rsidTr="009E3CFB">
        <w:tc>
          <w:tcPr>
            <w:tcW w:w="553" w:type="dxa"/>
          </w:tcPr>
          <w:p w:rsidR="007F3C92" w:rsidRPr="000065D1" w:rsidRDefault="007F3C92" w:rsidP="009E3CFB">
            <w:pPr>
              <w:jc w:val="both"/>
            </w:pPr>
            <w:r w:rsidRPr="000065D1">
              <w:t xml:space="preserve">№ </w:t>
            </w:r>
            <w:proofErr w:type="spellStart"/>
            <w:r w:rsidRPr="000065D1">
              <w:t>п</w:t>
            </w:r>
            <w:proofErr w:type="gramStart"/>
            <w:r w:rsidRPr="000065D1">
              <w:t>.п</w:t>
            </w:r>
            <w:proofErr w:type="spellEnd"/>
            <w:proofErr w:type="gramEnd"/>
          </w:p>
        </w:tc>
        <w:tc>
          <w:tcPr>
            <w:tcW w:w="1974" w:type="dxa"/>
          </w:tcPr>
          <w:p w:rsidR="007F3C92" w:rsidRPr="000065D1" w:rsidRDefault="007F3C92" w:rsidP="009E3CFB">
            <w:pPr>
              <w:jc w:val="both"/>
            </w:pPr>
            <w:r>
              <w:t>Концептуальны</w:t>
            </w:r>
            <w:r w:rsidRPr="000065D1">
              <w:t>е направления</w:t>
            </w:r>
          </w:p>
        </w:tc>
        <w:tc>
          <w:tcPr>
            <w:tcW w:w="2476" w:type="dxa"/>
          </w:tcPr>
          <w:p w:rsidR="007F3C92" w:rsidRPr="000065D1" w:rsidRDefault="007F3C92" w:rsidP="009E3CFB">
            <w:pPr>
              <w:jc w:val="both"/>
            </w:pPr>
            <w:r w:rsidRPr="000065D1">
              <w:t>Направления развития</w:t>
            </w:r>
          </w:p>
        </w:tc>
        <w:tc>
          <w:tcPr>
            <w:tcW w:w="3338" w:type="dxa"/>
          </w:tcPr>
          <w:p w:rsidR="007F3C92" w:rsidRPr="000065D1" w:rsidRDefault="007F3C92" w:rsidP="009E3CFB">
            <w:pPr>
              <w:jc w:val="both"/>
            </w:pPr>
            <w:r w:rsidRPr="000065D1">
              <w:t>Содержательные характеристики</w:t>
            </w:r>
          </w:p>
        </w:tc>
        <w:tc>
          <w:tcPr>
            <w:tcW w:w="1004" w:type="dxa"/>
          </w:tcPr>
          <w:p w:rsidR="007F3C92" w:rsidRDefault="007F3C92" w:rsidP="009E3CFB">
            <w:pPr>
              <w:jc w:val="both"/>
            </w:pPr>
            <w:r>
              <w:t xml:space="preserve">Период </w:t>
            </w:r>
            <w:proofErr w:type="spellStart"/>
            <w:r>
              <w:t>реализа</w:t>
            </w:r>
            <w:proofErr w:type="spellEnd"/>
          </w:p>
          <w:p w:rsidR="007F3C92" w:rsidRPr="000065D1" w:rsidRDefault="007F3C92" w:rsidP="009E3CFB">
            <w:pPr>
              <w:jc w:val="both"/>
            </w:pPr>
            <w:proofErr w:type="spellStart"/>
            <w:r>
              <w:t>ц</w:t>
            </w:r>
            <w:r w:rsidRPr="000065D1">
              <w:t>ии</w:t>
            </w:r>
            <w:proofErr w:type="spellEnd"/>
          </w:p>
        </w:tc>
      </w:tr>
      <w:tr w:rsidR="007F3C92" w:rsidRPr="000065D1" w:rsidTr="009E3CFB">
        <w:tc>
          <w:tcPr>
            <w:tcW w:w="553" w:type="dxa"/>
          </w:tcPr>
          <w:p w:rsidR="007F3C92" w:rsidRPr="000065D1" w:rsidRDefault="007F3C92" w:rsidP="009E3CFB">
            <w:pPr>
              <w:jc w:val="both"/>
            </w:pPr>
            <w:r>
              <w:t>1.</w:t>
            </w:r>
          </w:p>
        </w:tc>
        <w:tc>
          <w:tcPr>
            <w:tcW w:w="1974" w:type="dxa"/>
          </w:tcPr>
          <w:p w:rsidR="007F3C92" w:rsidRPr="000065D1" w:rsidRDefault="007F3C92" w:rsidP="009E3CFB">
            <w:pPr>
              <w:jc w:val="both"/>
            </w:pPr>
            <w:r w:rsidRPr="000065D1">
              <w:t>Управление качеством дошкольного образования</w:t>
            </w:r>
          </w:p>
        </w:tc>
        <w:tc>
          <w:tcPr>
            <w:tcW w:w="2476" w:type="dxa"/>
          </w:tcPr>
          <w:p w:rsidR="007F3C92" w:rsidRPr="000065D1" w:rsidRDefault="007F3C92" w:rsidP="009E3CFB">
            <w:pPr>
              <w:jc w:val="both"/>
            </w:pPr>
            <w:r w:rsidRPr="000065D1">
              <w:t>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2021</w:t>
            </w:r>
          </w:p>
        </w:tc>
        <w:tc>
          <w:tcPr>
            <w:tcW w:w="3338" w:type="dxa"/>
          </w:tcPr>
          <w:p w:rsidR="007F3C92" w:rsidRPr="000065D1" w:rsidRDefault="007F3C92" w:rsidP="009E3CFB">
            <w:pPr>
              <w:jc w:val="both"/>
            </w:pPr>
            <w:r w:rsidRPr="000065D1">
              <w:t xml:space="preserve">Разработка комплексно – тематического планирования;          Использование метода проектов;          Разработка плана преемственности ДОО со школой;          Разработка мероприятий по созданию условий формирования  равных стартовых возможностей;          Проектирование </w:t>
            </w:r>
            <w:proofErr w:type="spellStart"/>
            <w:proofErr w:type="gramStart"/>
            <w:r w:rsidRPr="000065D1">
              <w:t>психолого</w:t>
            </w:r>
            <w:proofErr w:type="spellEnd"/>
            <w:r w:rsidRPr="000065D1">
              <w:t xml:space="preserve"> – педагогической</w:t>
            </w:r>
            <w:proofErr w:type="gramEnd"/>
            <w:r w:rsidRPr="000065D1">
              <w:t xml:space="preserve"> поддержки социализации и индивидуализации развития ребенка в условиях образовательной деятельности ДОУ</w:t>
            </w:r>
          </w:p>
        </w:tc>
        <w:tc>
          <w:tcPr>
            <w:tcW w:w="1004" w:type="dxa"/>
          </w:tcPr>
          <w:p w:rsidR="007F3C92" w:rsidRPr="000065D1" w:rsidRDefault="007F3C92" w:rsidP="009E3CFB">
            <w:pPr>
              <w:jc w:val="both"/>
            </w:pPr>
            <w:r>
              <w:t>2021 – 2026</w:t>
            </w:r>
          </w:p>
        </w:tc>
      </w:tr>
      <w:tr w:rsidR="007F3C92" w:rsidRPr="000065D1" w:rsidTr="009E3CFB">
        <w:tc>
          <w:tcPr>
            <w:tcW w:w="553" w:type="dxa"/>
          </w:tcPr>
          <w:p w:rsidR="007F3C92" w:rsidRPr="000065D1" w:rsidRDefault="007F3C92" w:rsidP="009E3CFB">
            <w:pPr>
              <w:jc w:val="both"/>
            </w:pPr>
            <w:r>
              <w:lastRenderedPageBreak/>
              <w:t>2.</w:t>
            </w:r>
          </w:p>
        </w:tc>
        <w:tc>
          <w:tcPr>
            <w:tcW w:w="1974" w:type="dxa"/>
          </w:tcPr>
          <w:p w:rsidR="007F3C92" w:rsidRPr="000065D1" w:rsidRDefault="007F3C92" w:rsidP="009E3CFB">
            <w:pPr>
              <w:jc w:val="both"/>
            </w:pPr>
            <w:r w:rsidRPr="000065D1">
              <w:t>Программное обеспечение, методики, технологии</w:t>
            </w:r>
          </w:p>
        </w:tc>
        <w:tc>
          <w:tcPr>
            <w:tcW w:w="2476" w:type="dxa"/>
          </w:tcPr>
          <w:p w:rsidR="007F3C92" w:rsidRPr="000065D1" w:rsidRDefault="007F3C92" w:rsidP="009E3CFB">
            <w:pPr>
              <w:jc w:val="both"/>
            </w:pPr>
            <w:r w:rsidRPr="000065D1">
              <w:t xml:space="preserve">Проектирование ООП </w:t>
            </w:r>
            <w:proofErr w:type="gramStart"/>
            <w:r w:rsidRPr="000065D1">
              <w:t>ДО</w:t>
            </w:r>
            <w:proofErr w:type="gramEnd"/>
          </w:p>
        </w:tc>
        <w:tc>
          <w:tcPr>
            <w:tcW w:w="3338" w:type="dxa"/>
          </w:tcPr>
          <w:p w:rsidR="007F3C92" w:rsidRPr="000065D1" w:rsidRDefault="007F3C92" w:rsidP="009E3CFB">
            <w:pPr>
              <w:jc w:val="both"/>
            </w:pPr>
            <w:r>
              <w:t xml:space="preserve"> Внедрение инновационных технологий;          Методическое обеспечение  ООП ДО;          Разработка индикаторов реализации ООП </w:t>
            </w:r>
            <w:proofErr w:type="gramStart"/>
            <w:r>
              <w:t>ДО</w:t>
            </w:r>
            <w:proofErr w:type="gramEnd"/>
          </w:p>
        </w:tc>
        <w:tc>
          <w:tcPr>
            <w:tcW w:w="1004" w:type="dxa"/>
          </w:tcPr>
          <w:p w:rsidR="007F3C92" w:rsidRPr="000065D1" w:rsidRDefault="007F3C92" w:rsidP="009E3CFB">
            <w:pPr>
              <w:jc w:val="both"/>
            </w:pPr>
            <w:r>
              <w:t>2022 – 2026</w:t>
            </w:r>
          </w:p>
        </w:tc>
      </w:tr>
      <w:tr w:rsidR="007F3C92" w:rsidRPr="000065D1" w:rsidTr="009E3CFB">
        <w:tc>
          <w:tcPr>
            <w:tcW w:w="553" w:type="dxa"/>
          </w:tcPr>
          <w:p w:rsidR="007F3C92" w:rsidRPr="000065D1" w:rsidRDefault="007F3C92" w:rsidP="009E3CFB">
            <w:pPr>
              <w:jc w:val="both"/>
            </w:pPr>
            <w:r>
              <w:t>3.</w:t>
            </w:r>
          </w:p>
        </w:tc>
        <w:tc>
          <w:tcPr>
            <w:tcW w:w="1974" w:type="dxa"/>
          </w:tcPr>
          <w:p w:rsidR="007F3C92" w:rsidRDefault="007F3C92" w:rsidP="009E3CFB">
            <w:pPr>
              <w:jc w:val="both"/>
            </w:pPr>
            <w:r w:rsidRPr="000065D1">
              <w:t>Информатиза</w:t>
            </w:r>
            <w:r>
              <w:t>ци</w:t>
            </w:r>
            <w:r w:rsidRPr="000065D1">
              <w:t xml:space="preserve">я </w:t>
            </w:r>
            <w:proofErr w:type="gramStart"/>
            <w:r w:rsidRPr="000065D1">
              <w:t>дошкольного</w:t>
            </w:r>
            <w:proofErr w:type="gramEnd"/>
          </w:p>
          <w:p w:rsidR="007F3C92" w:rsidRPr="000065D1" w:rsidRDefault="007F3C92" w:rsidP="009E3CFB">
            <w:pPr>
              <w:jc w:val="both"/>
            </w:pPr>
            <w:r w:rsidRPr="000065D1">
              <w:t>образования</w:t>
            </w:r>
          </w:p>
        </w:tc>
        <w:tc>
          <w:tcPr>
            <w:tcW w:w="2476" w:type="dxa"/>
          </w:tcPr>
          <w:p w:rsidR="007F3C92" w:rsidRPr="000065D1" w:rsidRDefault="007F3C92" w:rsidP="009E3CFB">
            <w:pPr>
              <w:jc w:val="both"/>
            </w:pPr>
            <w:r w:rsidRPr="000065D1">
              <w:t>Внедрение информационных технологий                   в</w:t>
            </w:r>
            <w:r>
              <w:t xml:space="preserve"> </w:t>
            </w:r>
            <w:r w:rsidRPr="000065D1">
              <w:t xml:space="preserve">образовательный и управленческий процесс  </w:t>
            </w:r>
          </w:p>
          <w:p w:rsidR="007F3C92" w:rsidRPr="000065D1" w:rsidRDefault="007F3C92" w:rsidP="009E3CFB">
            <w:pPr>
              <w:jc w:val="both"/>
            </w:pPr>
          </w:p>
        </w:tc>
        <w:tc>
          <w:tcPr>
            <w:tcW w:w="3338" w:type="dxa"/>
          </w:tcPr>
          <w:p w:rsidR="007F3C92" w:rsidRDefault="007F3C92" w:rsidP="009E3CFB">
            <w:pPr>
              <w:jc w:val="both"/>
            </w:pPr>
            <w:r>
              <w:t xml:space="preserve"> Создание условий для освоения информационных технологий;</w:t>
            </w:r>
          </w:p>
          <w:p w:rsidR="007F3C92" w:rsidRPr="000065D1" w:rsidRDefault="007F3C92" w:rsidP="009E3CFB">
            <w:pPr>
              <w:jc w:val="both"/>
            </w:pPr>
            <w:r w:rsidRPr="000065D1">
              <w:t xml:space="preserve">Приобретение компьютеров, </w:t>
            </w:r>
            <w:proofErr w:type="spellStart"/>
            <w:r w:rsidRPr="000065D1">
              <w:t>мультимедийного</w:t>
            </w:r>
            <w:proofErr w:type="spellEnd"/>
            <w:r w:rsidRPr="000065D1">
              <w:t xml:space="preserve"> оборудования и т.д.          Разработка дидактического и методического материала для работы с дошкольниками</w:t>
            </w:r>
          </w:p>
        </w:tc>
        <w:tc>
          <w:tcPr>
            <w:tcW w:w="1004" w:type="dxa"/>
          </w:tcPr>
          <w:p w:rsidR="007F3C92" w:rsidRPr="000065D1" w:rsidRDefault="007F3C92" w:rsidP="009E3CFB">
            <w:pPr>
              <w:jc w:val="both"/>
            </w:pPr>
            <w:r>
              <w:t>2022-2023</w:t>
            </w:r>
          </w:p>
        </w:tc>
      </w:tr>
      <w:tr w:rsidR="007F3C92" w:rsidRPr="000065D1" w:rsidTr="009E3CFB">
        <w:tc>
          <w:tcPr>
            <w:tcW w:w="553" w:type="dxa"/>
          </w:tcPr>
          <w:p w:rsidR="007F3C92" w:rsidRPr="000065D1" w:rsidRDefault="007F3C92" w:rsidP="009E3CFB">
            <w:pPr>
              <w:jc w:val="both"/>
            </w:pPr>
            <w:r>
              <w:t>4.</w:t>
            </w:r>
          </w:p>
        </w:tc>
        <w:tc>
          <w:tcPr>
            <w:tcW w:w="1974" w:type="dxa"/>
          </w:tcPr>
          <w:p w:rsidR="007F3C92" w:rsidRPr="000065D1" w:rsidRDefault="007F3C92" w:rsidP="009E3CFB">
            <w:pPr>
              <w:jc w:val="both"/>
            </w:pPr>
            <w:r w:rsidRPr="000065D1">
              <w:t>Поддержка способных и одаренных детей и педагогов</w:t>
            </w:r>
          </w:p>
        </w:tc>
        <w:tc>
          <w:tcPr>
            <w:tcW w:w="2476" w:type="dxa"/>
          </w:tcPr>
          <w:p w:rsidR="007F3C92" w:rsidRPr="000065D1" w:rsidRDefault="007F3C92" w:rsidP="009E3CFB">
            <w:pPr>
              <w:jc w:val="both"/>
            </w:pPr>
            <w:r w:rsidRPr="000065D1">
              <w:t>Участие в конкурсах, фестивалях</w:t>
            </w:r>
          </w:p>
        </w:tc>
        <w:tc>
          <w:tcPr>
            <w:tcW w:w="3338" w:type="dxa"/>
          </w:tcPr>
          <w:p w:rsidR="007F3C92" w:rsidRPr="000065D1" w:rsidRDefault="007F3C92" w:rsidP="009E3CFB">
            <w:pPr>
              <w:jc w:val="both"/>
            </w:pPr>
            <w:r w:rsidRPr="000065D1">
              <w:t>Разработка индивидуального образовательного маршрута</w:t>
            </w:r>
          </w:p>
        </w:tc>
        <w:tc>
          <w:tcPr>
            <w:tcW w:w="1004" w:type="dxa"/>
          </w:tcPr>
          <w:p w:rsidR="007F3C92" w:rsidRPr="000065D1" w:rsidRDefault="007F3C92" w:rsidP="009E3CFB">
            <w:pPr>
              <w:jc w:val="both"/>
            </w:pPr>
            <w:r>
              <w:t>2021-2026</w:t>
            </w:r>
          </w:p>
        </w:tc>
      </w:tr>
      <w:tr w:rsidR="007F3C92" w:rsidRPr="000065D1" w:rsidTr="009E3CFB">
        <w:tc>
          <w:tcPr>
            <w:tcW w:w="553" w:type="dxa"/>
          </w:tcPr>
          <w:p w:rsidR="007F3C92" w:rsidRPr="000065D1" w:rsidRDefault="007F3C92" w:rsidP="009E3CFB">
            <w:pPr>
              <w:jc w:val="both"/>
            </w:pPr>
            <w:r>
              <w:t>5.</w:t>
            </w:r>
          </w:p>
        </w:tc>
        <w:tc>
          <w:tcPr>
            <w:tcW w:w="1974" w:type="dxa"/>
          </w:tcPr>
          <w:p w:rsidR="007F3C92" w:rsidRPr="000065D1" w:rsidRDefault="007F3C92" w:rsidP="009E3CFB">
            <w:pPr>
              <w:jc w:val="both"/>
            </w:pPr>
            <w:r w:rsidRPr="000065D1">
              <w:t>Укрепление материально – технической базы ОО</w:t>
            </w:r>
          </w:p>
        </w:tc>
        <w:tc>
          <w:tcPr>
            <w:tcW w:w="2476" w:type="dxa"/>
          </w:tcPr>
          <w:p w:rsidR="007F3C92" w:rsidRPr="000065D1" w:rsidRDefault="007F3C92" w:rsidP="009E3CFB">
            <w:pPr>
              <w:jc w:val="both"/>
            </w:pPr>
            <w:r w:rsidRPr="000065D1">
              <w:t xml:space="preserve">Формирование </w:t>
            </w:r>
            <w:proofErr w:type="spellStart"/>
            <w:r w:rsidRPr="000065D1">
              <w:t>социокультурной</w:t>
            </w:r>
            <w:proofErr w:type="spellEnd"/>
            <w:r w:rsidRPr="000065D1">
              <w:t xml:space="preserve"> среды, соответствующей возрастным, индивидуальным, психологическим            и физиологическим особенностям детей</w:t>
            </w:r>
          </w:p>
        </w:tc>
        <w:tc>
          <w:tcPr>
            <w:tcW w:w="3338" w:type="dxa"/>
          </w:tcPr>
          <w:p w:rsidR="007F3C92" w:rsidRPr="000065D1" w:rsidRDefault="007F3C92" w:rsidP="009E3CFB">
            <w:pPr>
              <w:jc w:val="both"/>
            </w:pPr>
            <w:proofErr w:type="gramStart"/>
            <w:r>
              <w:t>Разработка рекомендаций по проектировании предметно – пространственной среды в разных возрастных группах</w:t>
            </w:r>
            <w:proofErr w:type="gramEnd"/>
          </w:p>
        </w:tc>
        <w:tc>
          <w:tcPr>
            <w:tcW w:w="1004" w:type="dxa"/>
          </w:tcPr>
          <w:p w:rsidR="007F3C92" w:rsidRPr="000065D1" w:rsidRDefault="007F3C92" w:rsidP="009E3CFB">
            <w:pPr>
              <w:jc w:val="both"/>
            </w:pPr>
            <w:r>
              <w:t>2021-2023</w:t>
            </w:r>
          </w:p>
        </w:tc>
      </w:tr>
      <w:tr w:rsidR="007F3C92" w:rsidRPr="000065D1" w:rsidTr="009E3CFB">
        <w:tc>
          <w:tcPr>
            <w:tcW w:w="553" w:type="dxa"/>
          </w:tcPr>
          <w:p w:rsidR="007F3C92" w:rsidRPr="000065D1" w:rsidRDefault="007F3C92" w:rsidP="009E3CFB">
            <w:pPr>
              <w:jc w:val="both"/>
            </w:pPr>
            <w:r>
              <w:t>6.</w:t>
            </w:r>
          </w:p>
        </w:tc>
        <w:tc>
          <w:tcPr>
            <w:tcW w:w="1974" w:type="dxa"/>
          </w:tcPr>
          <w:p w:rsidR="007F3C92" w:rsidRDefault="007F3C92" w:rsidP="009E3CFB">
            <w:pPr>
              <w:jc w:val="both"/>
            </w:pPr>
            <w:r>
              <w:t>Обеспечение здоровье-</w:t>
            </w:r>
          </w:p>
          <w:p w:rsidR="007F3C92" w:rsidRPr="000065D1" w:rsidRDefault="007F3C92" w:rsidP="009E3CFB">
            <w:pPr>
              <w:jc w:val="both"/>
            </w:pPr>
            <w:r>
              <w:t>сбереж</w:t>
            </w:r>
            <w:r w:rsidRPr="000065D1">
              <w:t>ения воспитанников</w:t>
            </w:r>
          </w:p>
        </w:tc>
        <w:tc>
          <w:tcPr>
            <w:tcW w:w="2476" w:type="dxa"/>
          </w:tcPr>
          <w:p w:rsidR="007F3C92" w:rsidRPr="000065D1" w:rsidRDefault="007F3C92" w:rsidP="009E3CFB">
            <w:pPr>
              <w:jc w:val="both"/>
            </w:pPr>
            <w:r>
              <w:t xml:space="preserve">Расширение спектра предоставляемых оздоровительных услуг, </w:t>
            </w:r>
            <w:proofErr w:type="spellStart"/>
            <w:r>
              <w:t>валеологическое</w:t>
            </w:r>
            <w:proofErr w:type="spellEnd"/>
            <w:r>
              <w:t xml:space="preserve"> образование семьи, формирование культуры ЗОЖ </w:t>
            </w:r>
          </w:p>
        </w:tc>
        <w:tc>
          <w:tcPr>
            <w:tcW w:w="3338" w:type="dxa"/>
          </w:tcPr>
          <w:p w:rsidR="007F3C92" w:rsidRPr="000065D1" w:rsidRDefault="007F3C92" w:rsidP="009E3CFB">
            <w:pPr>
              <w:jc w:val="both"/>
            </w:pPr>
            <w:r>
              <w:t xml:space="preserve">Применение современных </w:t>
            </w:r>
            <w:proofErr w:type="spellStart"/>
            <w:r>
              <w:t>здоровьесберегающих</w:t>
            </w:r>
            <w:proofErr w:type="spellEnd"/>
            <w:r>
              <w:t xml:space="preserve"> технологий;          Создание системы оздоровительной работы</w:t>
            </w:r>
          </w:p>
        </w:tc>
        <w:tc>
          <w:tcPr>
            <w:tcW w:w="1004" w:type="dxa"/>
          </w:tcPr>
          <w:p w:rsidR="007F3C92" w:rsidRPr="000065D1" w:rsidRDefault="007F3C92" w:rsidP="009E3CFB">
            <w:pPr>
              <w:jc w:val="both"/>
            </w:pPr>
            <w:r>
              <w:t>2021-2023</w:t>
            </w:r>
          </w:p>
        </w:tc>
      </w:tr>
      <w:tr w:rsidR="007F3C92" w:rsidRPr="000065D1" w:rsidTr="009E3CFB">
        <w:tc>
          <w:tcPr>
            <w:tcW w:w="553" w:type="dxa"/>
          </w:tcPr>
          <w:p w:rsidR="007F3C92" w:rsidRPr="000065D1" w:rsidRDefault="007F3C92" w:rsidP="009E3CFB">
            <w:pPr>
              <w:jc w:val="both"/>
            </w:pPr>
            <w:r>
              <w:t>7.</w:t>
            </w:r>
          </w:p>
        </w:tc>
        <w:tc>
          <w:tcPr>
            <w:tcW w:w="1974" w:type="dxa"/>
          </w:tcPr>
          <w:p w:rsidR="007F3C92" w:rsidRPr="000065D1" w:rsidRDefault="007F3C92" w:rsidP="009E3CFB">
            <w:pPr>
              <w:jc w:val="both"/>
            </w:pPr>
            <w:r w:rsidRPr="00D14BE5">
              <w:t>Кадровая политика</w:t>
            </w:r>
          </w:p>
        </w:tc>
        <w:tc>
          <w:tcPr>
            <w:tcW w:w="2476" w:type="dxa"/>
          </w:tcPr>
          <w:p w:rsidR="007F3C92" w:rsidRPr="000065D1" w:rsidRDefault="007F3C92" w:rsidP="009E3CFB">
            <w:pPr>
              <w:jc w:val="both"/>
            </w:pPr>
            <w:r w:rsidRPr="00D14BE5">
              <w:t>Повышение проф. мастерства педагогов, обучение молодых специалистов, участие в конкурсном движении</w:t>
            </w:r>
          </w:p>
        </w:tc>
        <w:tc>
          <w:tcPr>
            <w:tcW w:w="3338" w:type="dxa"/>
          </w:tcPr>
          <w:p w:rsidR="007F3C92" w:rsidRPr="000065D1" w:rsidRDefault="007F3C92" w:rsidP="009E3CFB">
            <w:pPr>
              <w:jc w:val="both"/>
            </w:pPr>
            <w:r>
              <w:t>Разработка плана повышения квалификации педагогов;          Использование дистанционных образовательных технологий;          Использование корпоративного обучения</w:t>
            </w:r>
          </w:p>
        </w:tc>
        <w:tc>
          <w:tcPr>
            <w:tcW w:w="1004" w:type="dxa"/>
          </w:tcPr>
          <w:p w:rsidR="007F3C92" w:rsidRPr="000065D1" w:rsidRDefault="007F3C92" w:rsidP="009E3CFB">
            <w:pPr>
              <w:jc w:val="both"/>
            </w:pPr>
            <w:r>
              <w:t>2021-2026</w:t>
            </w:r>
          </w:p>
        </w:tc>
      </w:tr>
      <w:tr w:rsidR="007F3C92" w:rsidRPr="000065D1" w:rsidTr="009E3CFB">
        <w:tc>
          <w:tcPr>
            <w:tcW w:w="553" w:type="dxa"/>
          </w:tcPr>
          <w:p w:rsidR="007F3C92" w:rsidRDefault="007F3C92" w:rsidP="009E3CFB">
            <w:pPr>
              <w:jc w:val="both"/>
            </w:pPr>
            <w:r>
              <w:t>8.</w:t>
            </w:r>
          </w:p>
        </w:tc>
        <w:tc>
          <w:tcPr>
            <w:tcW w:w="1974" w:type="dxa"/>
          </w:tcPr>
          <w:p w:rsidR="007F3C92" w:rsidRPr="00D14BE5" w:rsidRDefault="007F3C92" w:rsidP="009E3CFB">
            <w:pPr>
              <w:jc w:val="both"/>
            </w:pPr>
            <w:r w:rsidRPr="00D14BE5">
              <w:t>Государственно – общественное самоуправление</w:t>
            </w:r>
          </w:p>
        </w:tc>
        <w:tc>
          <w:tcPr>
            <w:tcW w:w="2476" w:type="dxa"/>
          </w:tcPr>
          <w:p w:rsidR="007F3C92" w:rsidRPr="000065D1" w:rsidRDefault="007F3C92" w:rsidP="009E3CFB">
            <w:pPr>
              <w:jc w:val="both"/>
            </w:pPr>
            <w:r w:rsidRPr="00D14BE5">
              <w:t>Участие родителей в решении вопросов обеспечения образовательного процесса</w:t>
            </w:r>
          </w:p>
        </w:tc>
        <w:tc>
          <w:tcPr>
            <w:tcW w:w="3338" w:type="dxa"/>
          </w:tcPr>
          <w:p w:rsidR="007F3C92" w:rsidRPr="000065D1" w:rsidRDefault="007F3C92" w:rsidP="009E3CFB">
            <w:pPr>
              <w:jc w:val="both"/>
            </w:pPr>
            <w:r w:rsidRPr="00D14BE5">
              <w:t xml:space="preserve"> Организация «Родительского клуба»</w:t>
            </w:r>
          </w:p>
        </w:tc>
        <w:tc>
          <w:tcPr>
            <w:tcW w:w="1004" w:type="dxa"/>
          </w:tcPr>
          <w:p w:rsidR="007F3C92" w:rsidRPr="000065D1" w:rsidRDefault="007F3C92" w:rsidP="009E3CFB">
            <w:pPr>
              <w:jc w:val="both"/>
            </w:pPr>
            <w:r>
              <w:t>2022-2026</w:t>
            </w:r>
          </w:p>
        </w:tc>
      </w:tr>
      <w:tr w:rsidR="007F3C92" w:rsidRPr="000065D1" w:rsidTr="009E3CFB">
        <w:tc>
          <w:tcPr>
            <w:tcW w:w="553" w:type="dxa"/>
          </w:tcPr>
          <w:p w:rsidR="007F3C92" w:rsidRDefault="007F3C92" w:rsidP="009E3CFB">
            <w:pPr>
              <w:jc w:val="both"/>
            </w:pPr>
            <w:r>
              <w:t>9.</w:t>
            </w:r>
          </w:p>
        </w:tc>
        <w:tc>
          <w:tcPr>
            <w:tcW w:w="1974" w:type="dxa"/>
          </w:tcPr>
          <w:p w:rsidR="007F3C92" w:rsidRPr="00D14BE5" w:rsidRDefault="007F3C92" w:rsidP="009E3CFB">
            <w:pPr>
              <w:jc w:val="both"/>
            </w:pPr>
            <w:r w:rsidRPr="00D14BE5">
              <w:t>Обеспечение взаимодействия с социальными партнерами</w:t>
            </w:r>
          </w:p>
        </w:tc>
        <w:tc>
          <w:tcPr>
            <w:tcW w:w="2476" w:type="dxa"/>
          </w:tcPr>
          <w:p w:rsidR="007F3C92" w:rsidRPr="000065D1" w:rsidRDefault="007F3C92" w:rsidP="009E3CFB">
            <w:pPr>
              <w:jc w:val="both"/>
            </w:pPr>
            <w:r w:rsidRPr="00D14BE5">
              <w:t>Расширение связей с учреждениями культуры и спорта; здравоохранения, общественными организациями и т.д.</w:t>
            </w:r>
          </w:p>
        </w:tc>
        <w:tc>
          <w:tcPr>
            <w:tcW w:w="3338" w:type="dxa"/>
          </w:tcPr>
          <w:p w:rsidR="007F3C92" w:rsidRDefault="007F3C92" w:rsidP="009E3CFB">
            <w:pPr>
              <w:jc w:val="both"/>
            </w:pPr>
            <w:r>
              <w:t xml:space="preserve">Заключение договоров                       о сотрудничестве        </w:t>
            </w:r>
          </w:p>
          <w:p w:rsidR="007F3C92" w:rsidRPr="000065D1" w:rsidRDefault="007F3C92" w:rsidP="009E3CFB">
            <w:pPr>
              <w:jc w:val="both"/>
            </w:pPr>
            <w:r>
              <w:t xml:space="preserve"> Модель организации сетевого взаимодействия ДОУ с партнерами</w:t>
            </w:r>
          </w:p>
        </w:tc>
        <w:tc>
          <w:tcPr>
            <w:tcW w:w="1004" w:type="dxa"/>
          </w:tcPr>
          <w:p w:rsidR="007F3C92" w:rsidRPr="000065D1" w:rsidRDefault="007F3C92" w:rsidP="009E3CFB">
            <w:pPr>
              <w:jc w:val="both"/>
            </w:pPr>
            <w:r>
              <w:t>2022-2026</w:t>
            </w:r>
          </w:p>
        </w:tc>
      </w:tr>
    </w:tbl>
    <w:p w:rsidR="007F3C92" w:rsidRDefault="007F3C92" w:rsidP="007F3C92">
      <w:pPr>
        <w:keepNext/>
        <w:keepLines/>
        <w:jc w:val="both"/>
        <w:outlineLvl w:val="0"/>
        <w:rPr>
          <w:b/>
          <w:bCs/>
          <w:sz w:val="28"/>
          <w:szCs w:val="28"/>
        </w:rPr>
      </w:pPr>
      <w:r w:rsidRPr="00E97CBF">
        <w:rPr>
          <w:b/>
          <w:bCs/>
          <w:sz w:val="28"/>
          <w:szCs w:val="28"/>
        </w:rPr>
        <w:t xml:space="preserve"> </w:t>
      </w:r>
    </w:p>
    <w:p w:rsidR="007F3C92" w:rsidRPr="00C42B9D" w:rsidRDefault="007F3C92" w:rsidP="007F3C92">
      <w:pPr>
        <w:keepNext/>
        <w:keepLines/>
        <w:jc w:val="both"/>
        <w:outlineLvl w:val="0"/>
        <w:rPr>
          <w:b/>
          <w:bCs/>
          <w:caps/>
        </w:rPr>
      </w:pPr>
      <w:r w:rsidRPr="00C42B9D">
        <w:rPr>
          <w:b/>
          <w:bCs/>
          <w:caps/>
        </w:rPr>
        <w:t>7. Механизм управления реализацией Программы</w:t>
      </w:r>
    </w:p>
    <w:p w:rsidR="007F3C92" w:rsidRPr="00444C66" w:rsidRDefault="007F3C92" w:rsidP="007F3C92">
      <w:pPr>
        <w:ind w:firstLine="709"/>
        <w:jc w:val="center"/>
        <w:rPr>
          <w:b/>
          <w:bCs/>
        </w:rPr>
      </w:pPr>
    </w:p>
    <w:p w:rsidR="007F3C92" w:rsidRPr="00444C66" w:rsidRDefault="007F3C92" w:rsidP="007F3C92">
      <w:pPr>
        <w:ind w:firstLine="709"/>
        <w:jc w:val="both"/>
      </w:pPr>
      <w:r w:rsidRPr="00444C66">
        <w:t>Тактической задачей управления Программой является создание правового образовательного пространства в ДОУ. Управление реализацией Программы осуществляется заведующим МКДОУ «Детский сад №13 г. Киренска»</w:t>
      </w:r>
    </w:p>
    <w:p w:rsidR="007F3C92" w:rsidRPr="00444C66" w:rsidRDefault="007F3C92" w:rsidP="007F3C92">
      <w:pPr>
        <w:ind w:firstLine="709"/>
        <w:jc w:val="both"/>
      </w:pPr>
      <w:r w:rsidRPr="00444C66">
        <w:lastRenderedPageBreak/>
        <w:t>Управление и корректировка программы осуществляется Советом образовательного учреждения ДОУ.</w:t>
      </w:r>
    </w:p>
    <w:p w:rsidR="007F3C92" w:rsidRPr="00444C66" w:rsidRDefault="007F3C92" w:rsidP="007F3C92">
      <w:pPr>
        <w:ind w:firstLine="426"/>
        <w:jc w:val="both"/>
        <w:rPr>
          <w:i/>
        </w:rPr>
      </w:pPr>
      <w:r w:rsidRPr="00444C66">
        <w:rPr>
          <w:i/>
        </w:rPr>
        <w:t>Функции структурных единиц</w:t>
      </w:r>
    </w:p>
    <w:p w:rsidR="007F3C92" w:rsidRPr="00444C66" w:rsidRDefault="007F3C92" w:rsidP="007F3C92">
      <w:pPr>
        <w:numPr>
          <w:ilvl w:val="0"/>
          <w:numId w:val="37"/>
        </w:numPr>
        <w:ind w:left="0" w:firstLine="426"/>
        <w:jc w:val="both"/>
      </w:pPr>
      <w:r w:rsidRPr="00444C66">
        <w:rPr>
          <w:i/>
        </w:rPr>
        <w:t xml:space="preserve">заведующий </w:t>
      </w:r>
      <w:r w:rsidRPr="00444C66">
        <w:t>– руководитель деятельности по реализации Программы;</w:t>
      </w:r>
    </w:p>
    <w:p w:rsidR="007F3C92" w:rsidRPr="00444C66" w:rsidRDefault="007F3C92" w:rsidP="007F3C92">
      <w:pPr>
        <w:numPr>
          <w:ilvl w:val="0"/>
          <w:numId w:val="37"/>
        </w:numPr>
        <w:ind w:left="0" w:firstLine="426"/>
        <w:jc w:val="both"/>
      </w:pPr>
      <w:r w:rsidRPr="00444C66">
        <w:rPr>
          <w:i/>
        </w:rPr>
        <w:t>педагогический совет</w:t>
      </w:r>
      <w:r w:rsidRPr="00444C66">
        <w:t xml:space="preserve"> – обеспечение стратегии взаимодействия  ДОУ, родителей  и других учреждений города;  координация действий  управленческих и педагогических  структур;  </w:t>
      </w:r>
    </w:p>
    <w:p w:rsidR="007F3C92" w:rsidRPr="00444C66" w:rsidRDefault="007F3C92" w:rsidP="007F3C92">
      <w:pPr>
        <w:numPr>
          <w:ilvl w:val="0"/>
          <w:numId w:val="37"/>
        </w:numPr>
        <w:ind w:left="0" w:firstLine="426"/>
        <w:jc w:val="both"/>
      </w:pPr>
      <w:r w:rsidRPr="00444C66">
        <w:rPr>
          <w:i/>
        </w:rPr>
        <w:t>творческая группа педагогов (ТГП)</w:t>
      </w:r>
      <w:r w:rsidRPr="00444C66">
        <w:t xml:space="preserve"> – разработка и коррекция  Программы; разработка критериев и мониторинг  реализации Программы;  координация и корректировка действий всех структурных единиц, на основе анализа мониторинговых результатов; прогнозирование программно-методического, дидактического и развивающего обеспечения; способствование созданию единого информационного поля о состоянии реализации Программы;</w:t>
      </w:r>
    </w:p>
    <w:p w:rsidR="007F3C92" w:rsidRPr="00444C66" w:rsidRDefault="007F3C92" w:rsidP="007F3C92">
      <w:pPr>
        <w:numPr>
          <w:ilvl w:val="0"/>
          <w:numId w:val="37"/>
        </w:numPr>
        <w:ind w:left="0" w:firstLine="426"/>
        <w:jc w:val="both"/>
      </w:pPr>
      <w:r w:rsidRPr="00444C66">
        <w:rPr>
          <w:i/>
        </w:rPr>
        <w:t xml:space="preserve">совет родителей ДОУ </w:t>
      </w:r>
      <w:r w:rsidRPr="00444C66">
        <w:t>– обеспечение доверительных контактов между родителями и ДОУ; создание единого образовательного пространства «семья – детский сад»; осуществление педагогической пропаганды и обмена опытом семейного и общественного воспитания.</w:t>
      </w:r>
    </w:p>
    <w:p w:rsidR="007F3C92" w:rsidRPr="00444C66" w:rsidRDefault="007F3C92" w:rsidP="007F3C92">
      <w:pPr>
        <w:ind w:firstLine="709"/>
        <w:jc w:val="both"/>
      </w:pPr>
      <w:r w:rsidRPr="00444C66">
        <w:t>Механизм управления и корректировки Программы предусматривает:</w:t>
      </w:r>
    </w:p>
    <w:p w:rsidR="007F3C92" w:rsidRPr="00444C66" w:rsidRDefault="007F3C92" w:rsidP="007F3C92">
      <w:pPr>
        <w:numPr>
          <w:ilvl w:val="0"/>
          <w:numId w:val="36"/>
        </w:numPr>
        <w:jc w:val="both"/>
      </w:pPr>
      <w:r w:rsidRPr="00444C66">
        <w:t xml:space="preserve">мониторинг хода реализации мероприятий Программы и проектов в целом (проведение </w:t>
      </w:r>
      <w:proofErr w:type="spellStart"/>
      <w:r w:rsidRPr="00444C66">
        <w:t>самообследования</w:t>
      </w:r>
      <w:proofErr w:type="spellEnd"/>
      <w:r w:rsidRPr="00444C66">
        <w:t>);</w:t>
      </w:r>
    </w:p>
    <w:p w:rsidR="007F3C92" w:rsidRPr="00444C66" w:rsidRDefault="007F3C92" w:rsidP="007F3C92">
      <w:pPr>
        <w:numPr>
          <w:ilvl w:val="0"/>
          <w:numId w:val="36"/>
        </w:numPr>
        <w:jc w:val="both"/>
      </w:pPr>
      <w:r w:rsidRPr="00444C66">
        <w:t>привлечение общественности к экспертизе Программы и деятельности по ее реализации;</w:t>
      </w:r>
    </w:p>
    <w:p w:rsidR="007F3C92" w:rsidRPr="00444C66" w:rsidRDefault="007F3C92" w:rsidP="007F3C92">
      <w:pPr>
        <w:numPr>
          <w:ilvl w:val="0"/>
          <w:numId w:val="36"/>
        </w:numPr>
        <w:jc w:val="both"/>
      </w:pPr>
      <w:r w:rsidRPr="00444C66">
        <w:t>публичность промежуточных и годовых отчетов о ходе реализации Программы.</w:t>
      </w:r>
    </w:p>
    <w:p w:rsidR="007F3C92" w:rsidRPr="00444C66" w:rsidRDefault="007F3C92" w:rsidP="007F3C92">
      <w:pPr>
        <w:ind w:firstLine="709"/>
        <w:jc w:val="both"/>
      </w:pPr>
      <w:r w:rsidRPr="00444C66">
        <w:t>Организационной основой реализации Программы в целом и каждого ее этапа будет являться годовой план. Годовой план будет сочетать в себе задачи развития ДОУ и пути решения задач для поддержания стабильного функционирования.</w:t>
      </w:r>
    </w:p>
    <w:p w:rsidR="007F3C92" w:rsidRDefault="007F3C92" w:rsidP="007F3C92">
      <w:pPr>
        <w:jc w:val="center"/>
        <w:rPr>
          <w:b/>
        </w:rPr>
      </w:pPr>
    </w:p>
    <w:p w:rsidR="007F3C92" w:rsidRDefault="007F3C92" w:rsidP="007F3C92">
      <w:pPr>
        <w:jc w:val="center"/>
        <w:rPr>
          <w:b/>
        </w:rPr>
      </w:pPr>
    </w:p>
    <w:p w:rsidR="007F3C92" w:rsidRDefault="007F3C92" w:rsidP="007F3C92">
      <w:pPr>
        <w:jc w:val="center"/>
        <w:rPr>
          <w:b/>
        </w:rPr>
      </w:pPr>
      <w:r>
        <w:rPr>
          <w:b/>
        </w:rPr>
        <w:t>8. ПЛАН-ГРАФИК («ДОРОЖНАЯ КАРТА»</w:t>
      </w:r>
      <w:r w:rsidRPr="00D14BE5">
        <w:rPr>
          <w:b/>
        </w:rPr>
        <w:t>) РЕАЛИЗАЦИИ ПРОГРАММЫ РАЗВИТИЯ</w:t>
      </w:r>
    </w:p>
    <w:p w:rsidR="007F3C92" w:rsidRDefault="007F3C92" w:rsidP="007F3C92">
      <w:pPr>
        <w:jc w:val="center"/>
        <w:rPr>
          <w:b/>
        </w:rPr>
      </w:pPr>
      <w:r w:rsidRPr="00D14BE5">
        <w:rPr>
          <w:b/>
        </w:rPr>
        <w:t>Целевая программа</w:t>
      </w:r>
    </w:p>
    <w:p w:rsidR="007F3C92" w:rsidRDefault="007F3C92" w:rsidP="007F3C92">
      <w:pPr>
        <w:jc w:val="center"/>
        <w:rPr>
          <w:b/>
        </w:rPr>
      </w:pPr>
      <w:r w:rsidRPr="00D14BE5">
        <w:rPr>
          <w:b/>
        </w:rPr>
        <w:t>«Управление качеством дошкольного образования»</w:t>
      </w:r>
    </w:p>
    <w:p w:rsidR="007F3C92" w:rsidRDefault="007F3C92" w:rsidP="007F3C92">
      <w:pPr>
        <w:jc w:val="both"/>
      </w:pPr>
      <w:r w:rsidRPr="00D14BE5">
        <w:rPr>
          <w:b/>
        </w:rPr>
        <w:t>Проблема:</w:t>
      </w:r>
      <w:r w:rsidRPr="00D14BE5">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 </w:t>
      </w:r>
    </w:p>
    <w:p w:rsidR="007F3C92" w:rsidRDefault="007F3C92" w:rsidP="007F3C92">
      <w:pPr>
        <w:jc w:val="both"/>
      </w:pPr>
      <w:r w:rsidRPr="00003EA0">
        <w:rPr>
          <w:b/>
        </w:rPr>
        <w:t>Цель:</w:t>
      </w:r>
      <w:r w:rsidRPr="00D14BE5">
        <w:t xml:space="preserve"> Создание условий для участия всех заинтересованных субъектов в управ</w:t>
      </w:r>
      <w:r>
        <w:t>лении качеством образования в МК</w:t>
      </w:r>
      <w:r w:rsidRPr="00D14BE5">
        <w:t xml:space="preserve">ДОУ </w:t>
      </w:r>
      <w:r>
        <w:t>«Детский сад №13 г. Киренска»</w:t>
      </w:r>
      <w:r w:rsidRPr="00D14BE5">
        <w:t xml:space="preserve">.  Соответствие уровня и качества подготовки выпускников </w:t>
      </w:r>
      <w:r w:rsidRPr="00003EA0">
        <w:t>МКДО</w:t>
      </w:r>
      <w:r>
        <w:t>У «Детский сад №13 г. Киренска»</w:t>
      </w:r>
      <w:r w:rsidRPr="00003EA0">
        <w:t xml:space="preserve">  </w:t>
      </w:r>
      <w:r w:rsidRPr="00D14BE5">
        <w:t xml:space="preserve">требованиям федеральных государственных образовательных стандартов. </w:t>
      </w:r>
    </w:p>
    <w:p w:rsidR="007F3C92" w:rsidRDefault="007F3C92" w:rsidP="007F3C92">
      <w:pPr>
        <w:jc w:val="both"/>
      </w:pPr>
      <w:r w:rsidRPr="00003EA0">
        <w:rPr>
          <w:b/>
        </w:rPr>
        <w:t>Задачи:</w:t>
      </w:r>
      <w:r w:rsidRPr="00D14BE5">
        <w:t xml:space="preserve"> Организовать эффективное вза</w:t>
      </w:r>
      <w:r>
        <w:t xml:space="preserve">имодействие всех специалистов МКДОУ </w:t>
      </w:r>
      <w:r w:rsidRPr="00D14BE5">
        <w:t xml:space="preserve">для выполнения требований по созданию условий осуществления образовательного процесса. 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7F3C92" w:rsidRDefault="007F3C92" w:rsidP="007F3C92">
      <w:pPr>
        <w:jc w:val="both"/>
      </w:pPr>
      <w:r w:rsidRPr="00D14BE5">
        <w:t xml:space="preserve">Организовать эффективное взаимодействие педагогического коллектива для выполнения требований к содержанию образовательного процесса.  </w:t>
      </w:r>
    </w:p>
    <w:p w:rsidR="007F3C92" w:rsidRDefault="007F3C92" w:rsidP="007F3C92">
      <w:pPr>
        <w:jc w:val="both"/>
      </w:pPr>
    </w:p>
    <w:tbl>
      <w:tblPr>
        <w:tblStyle w:val="TableGrid"/>
        <w:tblW w:w="9498" w:type="dxa"/>
        <w:tblInd w:w="-5" w:type="dxa"/>
        <w:tblLayout w:type="fixed"/>
        <w:tblCellMar>
          <w:top w:w="7" w:type="dxa"/>
          <w:left w:w="108" w:type="dxa"/>
          <w:right w:w="48" w:type="dxa"/>
        </w:tblCellMar>
        <w:tblLook w:val="04A0"/>
      </w:tblPr>
      <w:tblGrid>
        <w:gridCol w:w="804"/>
        <w:gridCol w:w="3874"/>
        <w:gridCol w:w="1134"/>
        <w:gridCol w:w="1956"/>
        <w:gridCol w:w="1730"/>
      </w:tblGrid>
      <w:tr w:rsidR="007F3C92" w:rsidRPr="00A273B3" w:rsidTr="009E3CFB">
        <w:trPr>
          <w:trHeight w:val="838"/>
        </w:trPr>
        <w:tc>
          <w:tcPr>
            <w:tcW w:w="804" w:type="dxa"/>
            <w:vMerge w:val="restart"/>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spacing w:line="238" w:lineRule="auto"/>
              <w:rPr>
                <w:color w:val="000000"/>
              </w:rPr>
            </w:pPr>
            <w:r w:rsidRPr="00E97CBF">
              <w:rPr>
                <w:color w:val="000000"/>
              </w:rPr>
              <w:t xml:space="preserve">№  </w:t>
            </w:r>
            <w:proofErr w:type="spellStart"/>
            <w:proofErr w:type="gramStart"/>
            <w:r w:rsidRPr="00E97CBF">
              <w:rPr>
                <w:color w:val="000000"/>
              </w:rPr>
              <w:t>п</w:t>
            </w:r>
            <w:proofErr w:type="spellEnd"/>
            <w:proofErr w:type="gramEnd"/>
            <w:r w:rsidRPr="00E97CBF">
              <w:rPr>
                <w:color w:val="000000"/>
              </w:rPr>
              <w:t>/</w:t>
            </w:r>
            <w:proofErr w:type="spellStart"/>
            <w:r w:rsidRPr="00E97CBF">
              <w:rPr>
                <w:color w:val="000000"/>
              </w:rPr>
              <w:t>п</w:t>
            </w:r>
            <w:proofErr w:type="spellEnd"/>
          </w:p>
          <w:p w:rsidR="007F3C92" w:rsidRPr="00E97CBF" w:rsidRDefault="007F3C92" w:rsidP="009E3CFB">
            <w:pPr>
              <w:spacing w:line="259" w:lineRule="auto"/>
              <w:rPr>
                <w:color w:val="000000"/>
              </w:rPr>
            </w:pPr>
            <w:r w:rsidRPr="00E97CBF">
              <w:rPr>
                <w:color w:val="000000"/>
              </w:rPr>
              <w:t xml:space="preserve"> </w:t>
            </w:r>
            <w:r w:rsidRPr="00E97CBF">
              <w:rPr>
                <w:color w:val="000000"/>
              </w:rPr>
              <w:tab/>
              <w:t xml:space="preserve"> </w:t>
            </w:r>
          </w:p>
          <w:p w:rsidR="007F3C92" w:rsidRPr="00E97CBF" w:rsidRDefault="007F3C92" w:rsidP="009E3CFB">
            <w:pPr>
              <w:spacing w:line="259" w:lineRule="auto"/>
              <w:rPr>
                <w:color w:val="000000"/>
              </w:rPr>
            </w:pPr>
            <w:r w:rsidRPr="00E97CBF">
              <w:rPr>
                <w:color w:val="000000"/>
              </w:rPr>
              <w:lastRenderedPageBreak/>
              <w:t xml:space="preserve"> </w:t>
            </w:r>
          </w:p>
        </w:tc>
        <w:tc>
          <w:tcPr>
            <w:tcW w:w="3874" w:type="dxa"/>
            <w:vMerge w:val="restart"/>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tabs>
                <w:tab w:val="center" w:pos="3542"/>
              </w:tabs>
              <w:spacing w:line="259" w:lineRule="auto"/>
              <w:rPr>
                <w:color w:val="000000"/>
              </w:rPr>
            </w:pPr>
            <w:r w:rsidRPr="00E97CBF">
              <w:rPr>
                <w:color w:val="000000"/>
              </w:rPr>
              <w:lastRenderedPageBreak/>
              <w:t xml:space="preserve">                         Мероприятия </w:t>
            </w:r>
            <w:r w:rsidRPr="00E97CBF">
              <w:rPr>
                <w:color w:val="000000"/>
              </w:rPr>
              <w:tab/>
              <w:t xml:space="preserve"> </w:t>
            </w:r>
          </w:p>
          <w:p w:rsidR="007F3C92" w:rsidRPr="00E97CBF" w:rsidRDefault="007F3C92" w:rsidP="009E3CFB">
            <w:pPr>
              <w:spacing w:line="259" w:lineRule="auto"/>
              <w:ind w:left="2"/>
              <w:rPr>
                <w:color w:val="000000"/>
              </w:rPr>
            </w:pPr>
            <w:r w:rsidRPr="00E97CBF">
              <w:rPr>
                <w:color w:val="00000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spacing w:line="238" w:lineRule="auto"/>
              <w:ind w:left="2"/>
              <w:rPr>
                <w:color w:val="000000"/>
              </w:rPr>
            </w:pPr>
            <w:r w:rsidRPr="00E97CBF">
              <w:rPr>
                <w:color w:val="000000"/>
              </w:rPr>
              <w:t>Этапы, сроки их выполнения.</w:t>
            </w:r>
          </w:p>
          <w:p w:rsidR="007F3C92" w:rsidRPr="00E97CBF" w:rsidRDefault="007F3C92" w:rsidP="009E3CFB">
            <w:pPr>
              <w:spacing w:line="259" w:lineRule="auto"/>
              <w:ind w:left="2"/>
              <w:rPr>
                <w:color w:val="000000"/>
              </w:rPr>
            </w:pPr>
            <w:r w:rsidRPr="00E97CBF">
              <w:rPr>
                <w:color w:val="000000"/>
              </w:rPr>
              <w:lastRenderedPageBreak/>
              <w:t xml:space="preserve"> </w:t>
            </w:r>
            <w:r w:rsidRPr="00E97CBF">
              <w:rPr>
                <w:color w:val="000000"/>
              </w:rPr>
              <w:tab/>
              <w:t xml:space="preserve"> </w:t>
            </w:r>
          </w:p>
        </w:tc>
        <w:tc>
          <w:tcPr>
            <w:tcW w:w="3686" w:type="dxa"/>
            <w:gridSpan w:val="2"/>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spacing w:line="259" w:lineRule="auto"/>
              <w:ind w:left="2" w:right="21"/>
              <w:rPr>
                <w:color w:val="000000"/>
              </w:rPr>
            </w:pPr>
            <w:r w:rsidRPr="00E97CBF">
              <w:rPr>
                <w:color w:val="000000"/>
              </w:rPr>
              <w:lastRenderedPageBreak/>
              <w:t xml:space="preserve">Сведения об источниках, формах, механизмах, привлечения трудовых, материальных ресурсов для реализации программы </w:t>
            </w:r>
          </w:p>
        </w:tc>
      </w:tr>
      <w:tr w:rsidR="007F3C92" w:rsidRPr="00A273B3" w:rsidTr="009E3CFB">
        <w:trPr>
          <w:trHeight w:val="562"/>
        </w:trPr>
        <w:tc>
          <w:tcPr>
            <w:tcW w:w="804" w:type="dxa"/>
            <w:vMerge/>
            <w:tcBorders>
              <w:top w:val="nil"/>
              <w:left w:val="single" w:sz="4" w:space="0" w:color="000000"/>
              <w:bottom w:val="single" w:sz="4" w:space="0" w:color="000000"/>
              <w:right w:val="single" w:sz="4" w:space="0" w:color="000000"/>
            </w:tcBorders>
          </w:tcPr>
          <w:p w:rsidR="007F3C92" w:rsidRPr="00E97CBF" w:rsidRDefault="007F3C92" w:rsidP="009E3CFB">
            <w:pPr>
              <w:spacing w:after="160" w:line="259" w:lineRule="auto"/>
              <w:rPr>
                <w:color w:val="000000"/>
              </w:rPr>
            </w:pPr>
          </w:p>
        </w:tc>
        <w:tc>
          <w:tcPr>
            <w:tcW w:w="3874" w:type="dxa"/>
            <w:vMerge/>
            <w:tcBorders>
              <w:top w:val="nil"/>
              <w:left w:val="single" w:sz="4" w:space="0" w:color="000000"/>
              <w:bottom w:val="single" w:sz="4" w:space="0" w:color="000000"/>
              <w:right w:val="single" w:sz="4" w:space="0" w:color="000000"/>
            </w:tcBorders>
          </w:tcPr>
          <w:p w:rsidR="007F3C92" w:rsidRPr="00E97CBF" w:rsidRDefault="007F3C92" w:rsidP="009E3CFB">
            <w:pPr>
              <w:spacing w:after="160" w:line="259" w:lineRule="auto"/>
              <w:rPr>
                <w:color w:val="000000"/>
              </w:rPr>
            </w:pPr>
          </w:p>
        </w:tc>
        <w:tc>
          <w:tcPr>
            <w:tcW w:w="1134" w:type="dxa"/>
            <w:vMerge/>
            <w:tcBorders>
              <w:top w:val="nil"/>
              <w:left w:val="single" w:sz="4" w:space="0" w:color="000000"/>
              <w:bottom w:val="single" w:sz="4" w:space="0" w:color="000000"/>
              <w:right w:val="single" w:sz="4" w:space="0" w:color="000000"/>
            </w:tcBorders>
          </w:tcPr>
          <w:p w:rsidR="007F3C92" w:rsidRPr="00E97CBF" w:rsidRDefault="007F3C92" w:rsidP="009E3CFB">
            <w:pPr>
              <w:spacing w:after="160" w:line="259" w:lineRule="auto"/>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spacing w:line="259" w:lineRule="auto"/>
              <w:ind w:left="2"/>
              <w:rPr>
                <w:color w:val="000000"/>
              </w:rPr>
            </w:pPr>
            <w:r w:rsidRPr="00E97CBF">
              <w:rPr>
                <w:color w:val="000000"/>
              </w:rPr>
              <w:t xml:space="preserve">Источники финансирования </w:t>
            </w:r>
            <w:r w:rsidRPr="00E97CBF">
              <w:rPr>
                <w:color w:val="000000"/>
              </w:rPr>
              <w:tab/>
              <w:t xml:space="preserve"> </w:t>
            </w:r>
          </w:p>
        </w:tc>
        <w:tc>
          <w:tcPr>
            <w:tcW w:w="1730" w:type="dxa"/>
            <w:tcBorders>
              <w:top w:val="single" w:sz="4" w:space="0" w:color="000000"/>
              <w:left w:val="single" w:sz="4" w:space="0" w:color="000000"/>
              <w:bottom w:val="single" w:sz="4" w:space="0" w:color="000000"/>
              <w:right w:val="single" w:sz="4" w:space="0" w:color="000000"/>
            </w:tcBorders>
          </w:tcPr>
          <w:p w:rsidR="007F3C92" w:rsidRPr="00E97CBF" w:rsidRDefault="007F3C92" w:rsidP="009E3CFB">
            <w:pPr>
              <w:spacing w:line="259" w:lineRule="auto"/>
              <w:rPr>
                <w:color w:val="000000"/>
              </w:rPr>
            </w:pPr>
            <w:r w:rsidRPr="00E97CBF">
              <w:rPr>
                <w:color w:val="000000"/>
              </w:rPr>
              <w:t xml:space="preserve">Исполнители </w:t>
            </w:r>
          </w:p>
          <w:p w:rsidR="007F3C92" w:rsidRPr="00E97CBF" w:rsidRDefault="007F3C92" w:rsidP="009E3CFB">
            <w:pPr>
              <w:spacing w:line="259" w:lineRule="auto"/>
              <w:rPr>
                <w:color w:val="000000"/>
              </w:rPr>
            </w:pPr>
            <w:r w:rsidRPr="00E97CBF">
              <w:rPr>
                <w:color w:val="000000"/>
              </w:rPr>
              <w:t xml:space="preserve"> </w:t>
            </w:r>
          </w:p>
        </w:tc>
      </w:tr>
      <w:tr w:rsidR="007F3C92" w:rsidRPr="00A273B3" w:rsidTr="009E3CFB">
        <w:trPr>
          <w:trHeight w:val="840"/>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lastRenderedPageBreak/>
              <w:t xml:space="preserve">1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tabs>
                <w:tab w:val="center" w:pos="4958"/>
              </w:tabs>
              <w:spacing w:line="259" w:lineRule="auto"/>
              <w:rPr>
                <w:color w:val="000000"/>
              </w:rPr>
            </w:pPr>
            <w:r w:rsidRPr="00A273B3">
              <w:rPr>
                <w:color w:val="000000"/>
              </w:rPr>
              <w:t xml:space="preserve">Формирование нормативно – правовой базы </w:t>
            </w:r>
            <w:r w:rsidRPr="00A273B3">
              <w:rPr>
                <w:color w:val="00000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2021</w:t>
            </w:r>
            <w:r>
              <w:rPr>
                <w:color w:val="000000"/>
              </w:rPr>
              <w:t>-2026</w:t>
            </w:r>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Ст</w:t>
            </w:r>
            <w:proofErr w:type="gramStart"/>
            <w:r w:rsidRPr="00A273B3">
              <w:rPr>
                <w:color w:val="000000"/>
              </w:rPr>
              <w:t>.в</w:t>
            </w:r>
            <w:proofErr w:type="gramEnd"/>
            <w:r w:rsidRPr="00A273B3">
              <w:rPr>
                <w:color w:val="000000"/>
              </w:rPr>
              <w:t xml:space="preserve">оспитатель </w:t>
            </w:r>
          </w:p>
          <w:p w:rsidR="007F3C92" w:rsidRPr="00A273B3" w:rsidRDefault="007F3C92" w:rsidP="009E3CFB">
            <w:pPr>
              <w:spacing w:line="259" w:lineRule="auto"/>
              <w:rPr>
                <w:color w:val="000000"/>
              </w:rPr>
            </w:pPr>
            <w:r w:rsidRPr="00A273B3">
              <w:rPr>
                <w:color w:val="000000"/>
              </w:rPr>
              <w:t xml:space="preserve">Специалисты ДОУ </w:t>
            </w:r>
          </w:p>
        </w:tc>
      </w:tr>
      <w:tr w:rsidR="007F3C92" w:rsidRPr="00A273B3" w:rsidTr="009E3CFB">
        <w:trPr>
          <w:trHeight w:val="1942"/>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2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38" w:lineRule="auto"/>
              <w:ind w:left="2"/>
              <w:rPr>
                <w:color w:val="000000"/>
              </w:rPr>
            </w:pPr>
            <w:r w:rsidRPr="00A273B3">
              <w:rPr>
                <w:color w:val="000000"/>
              </w:rPr>
              <w:t xml:space="preserve">Обновление образовательной программы, в соответствии с изменениями системы образования, запросов семей воспитанников, общества (внедрение </w:t>
            </w:r>
            <w:proofErr w:type="spellStart"/>
            <w:r w:rsidRPr="00A273B3">
              <w:rPr>
                <w:color w:val="000000"/>
              </w:rPr>
              <w:t>компетентностного</w:t>
            </w:r>
            <w:proofErr w:type="spellEnd"/>
            <w:r w:rsidRPr="00A273B3">
              <w:rPr>
                <w:color w:val="000000"/>
              </w:rPr>
              <w:t xml:space="preserve"> подхода). </w:t>
            </w:r>
          </w:p>
          <w:p w:rsidR="007F3C92" w:rsidRPr="00A273B3" w:rsidRDefault="007F3C92" w:rsidP="009E3CFB">
            <w:pPr>
              <w:spacing w:line="238" w:lineRule="auto"/>
              <w:ind w:left="2"/>
              <w:jc w:val="both"/>
              <w:rPr>
                <w:color w:val="000000"/>
              </w:rPr>
            </w:pPr>
            <w:r w:rsidRPr="00A273B3">
              <w:rPr>
                <w:color w:val="000000"/>
              </w:rPr>
              <w:t xml:space="preserve">Подбор коррекционных программ для построения индивидуальных маршрутов развития детей  </w:t>
            </w:r>
            <w:proofErr w:type="gramStart"/>
            <w:r w:rsidRPr="00A273B3">
              <w:rPr>
                <w:color w:val="000000"/>
              </w:rPr>
              <w:t>с</w:t>
            </w:r>
            <w:proofErr w:type="gramEnd"/>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ограниченными возможностями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tabs>
                <w:tab w:val="center" w:pos="1418"/>
              </w:tabs>
              <w:spacing w:line="259" w:lineRule="auto"/>
              <w:rPr>
                <w:color w:val="000000"/>
              </w:rPr>
            </w:pPr>
            <w:r>
              <w:rPr>
                <w:color w:val="000000"/>
              </w:rPr>
              <w:t>2021-2026</w:t>
            </w:r>
            <w:r w:rsidRPr="00A273B3">
              <w:rPr>
                <w:color w:val="000000"/>
              </w:rPr>
              <w:t xml:space="preserve"> </w:t>
            </w:r>
            <w:r w:rsidRPr="00A273B3">
              <w:rPr>
                <w:color w:val="000000"/>
              </w:rPr>
              <w:tab/>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p w:rsidR="007F3C92" w:rsidRPr="00A273B3" w:rsidRDefault="007F3C92" w:rsidP="009E3CFB">
            <w:pPr>
              <w:spacing w:line="259" w:lineRule="auto"/>
              <w:rPr>
                <w:color w:val="000000"/>
              </w:rPr>
            </w:pPr>
            <w:r w:rsidRPr="00A273B3">
              <w:rPr>
                <w:color w:val="000000"/>
              </w:rPr>
              <w:t xml:space="preserve"> </w:t>
            </w:r>
          </w:p>
        </w:tc>
      </w:tr>
      <w:tr w:rsidR="007F3C92" w:rsidRPr="00A273B3"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3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Мониторинг достижений детьми результатов освоения основной образовательной программы дошкольного образования в соответствии с ФГОС </w:t>
            </w:r>
            <w:proofErr w:type="gramStart"/>
            <w:r w:rsidRPr="00A273B3">
              <w:rPr>
                <w:color w:val="000000"/>
              </w:rPr>
              <w:t>ДО</w:t>
            </w:r>
            <w:proofErr w:type="gramEnd"/>
            <w:r w:rsidRPr="00A273B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2021</w:t>
            </w:r>
            <w:r>
              <w:rPr>
                <w:color w:val="000000"/>
              </w:rPr>
              <w:t>-2022</w:t>
            </w:r>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 </w:t>
            </w:r>
          </w:p>
          <w:p w:rsidR="007F3C92" w:rsidRPr="00A273B3" w:rsidRDefault="007F3C92" w:rsidP="009E3CFB">
            <w:pPr>
              <w:spacing w:line="259" w:lineRule="auto"/>
              <w:rPr>
                <w:color w:val="000000"/>
              </w:rPr>
            </w:pPr>
            <w:r w:rsidRPr="00A273B3">
              <w:rPr>
                <w:color w:val="000000"/>
              </w:rPr>
              <w:t xml:space="preserve">Ст. воспитатель </w:t>
            </w:r>
          </w:p>
          <w:p w:rsidR="007F3C92" w:rsidRPr="00A273B3" w:rsidRDefault="007F3C92" w:rsidP="009E3CFB">
            <w:pPr>
              <w:spacing w:line="259" w:lineRule="auto"/>
              <w:rPr>
                <w:color w:val="000000"/>
              </w:rPr>
            </w:pPr>
            <w:r w:rsidRPr="00A273B3">
              <w:rPr>
                <w:color w:val="000000"/>
              </w:rPr>
              <w:t xml:space="preserve"> </w:t>
            </w:r>
          </w:p>
        </w:tc>
      </w:tr>
      <w:tr w:rsidR="007F3C92" w:rsidRPr="00A273B3" w:rsidTr="009E3CFB">
        <w:trPr>
          <w:trHeight w:val="838"/>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5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Развитие проектной деятельности ОУ: уточнение концептуальных направлений развития ОУ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2021</w:t>
            </w:r>
            <w:r>
              <w:rPr>
                <w:color w:val="000000"/>
              </w:rPr>
              <w:t>-2022</w:t>
            </w:r>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 </w:t>
            </w:r>
          </w:p>
          <w:p w:rsidR="007F3C92" w:rsidRPr="00A273B3" w:rsidRDefault="007F3C92" w:rsidP="009E3CFB">
            <w:pPr>
              <w:spacing w:line="259" w:lineRule="auto"/>
              <w:rPr>
                <w:color w:val="000000"/>
              </w:rPr>
            </w:pPr>
            <w:r w:rsidRPr="00A273B3">
              <w:rPr>
                <w:color w:val="000000"/>
              </w:rPr>
              <w:t xml:space="preserve">Ст. воспитатель </w:t>
            </w:r>
          </w:p>
        </w:tc>
      </w:tr>
      <w:tr w:rsidR="007F3C92" w:rsidRPr="00A273B3" w:rsidTr="009E3CFB">
        <w:trPr>
          <w:trHeight w:val="1390"/>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6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 </w:t>
            </w:r>
            <w:r w:rsidRPr="00A273B3">
              <w:rPr>
                <w:color w:val="00000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tabs>
                <w:tab w:val="center" w:pos="1418"/>
              </w:tabs>
              <w:spacing w:line="259" w:lineRule="auto"/>
              <w:rPr>
                <w:color w:val="000000"/>
              </w:rPr>
            </w:pPr>
            <w:r>
              <w:rPr>
                <w:color w:val="000000"/>
              </w:rPr>
              <w:t>2022-2026</w:t>
            </w:r>
            <w:r w:rsidRPr="00A273B3">
              <w:rPr>
                <w:color w:val="000000"/>
              </w:rPr>
              <w:t xml:space="preserve"> </w:t>
            </w:r>
            <w:r w:rsidRPr="00A273B3">
              <w:rPr>
                <w:color w:val="000000"/>
              </w:rPr>
              <w:tab/>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p w:rsidR="007F3C92" w:rsidRPr="00A273B3" w:rsidRDefault="007F3C92" w:rsidP="009E3CFB">
            <w:pPr>
              <w:spacing w:line="259" w:lineRule="auto"/>
              <w:rPr>
                <w:color w:val="000000"/>
              </w:rPr>
            </w:pPr>
            <w:r w:rsidRPr="00A273B3">
              <w:rPr>
                <w:color w:val="000000"/>
              </w:rPr>
              <w:t xml:space="preserve">Педагоги </w:t>
            </w:r>
          </w:p>
          <w:p w:rsidR="007F3C92" w:rsidRPr="00A273B3" w:rsidRDefault="007F3C92" w:rsidP="009E3CFB">
            <w:pPr>
              <w:spacing w:line="259" w:lineRule="auto"/>
              <w:rPr>
                <w:color w:val="000000"/>
              </w:rPr>
            </w:pPr>
            <w:r w:rsidRPr="00A273B3">
              <w:rPr>
                <w:color w:val="000000"/>
              </w:rPr>
              <w:t xml:space="preserve">Специалисты </w:t>
            </w:r>
          </w:p>
          <w:p w:rsidR="007F3C92" w:rsidRPr="00A273B3" w:rsidRDefault="007F3C92" w:rsidP="009E3CFB">
            <w:pPr>
              <w:spacing w:line="259" w:lineRule="auto"/>
              <w:rPr>
                <w:color w:val="000000"/>
              </w:rPr>
            </w:pPr>
            <w:r w:rsidRPr="00A273B3">
              <w:rPr>
                <w:color w:val="000000"/>
              </w:rPr>
              <w:t xml:space="preserve"> </w:t>
            </w:r>
          </w:p>
        </w:tc>
      </w:tr>
      <w:tr w:rsidR="007F3C92" w:rsidRPr="00A273B3"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7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Разработка системы планирования (ежедневного, перспективного,  в соответствии с реализуемыми образовательными программами и проектами)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 2021</w:t>
            </w:r>
            <w:r>
              <w:rPr>
                <w:color w:val="000000"/>
              </w:rPr>
              <w:t>-2022</w:t>
            </w: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p w:rsidR="007F3C92" w:rsidRPr="00A273B3" w:rsidRDefault="007F3C92" w:rsidP="009E3CFB">
            <w:pPr>
              <w:spacing w:line="259" w:lineRule="auto"/>
              <w:rPr>
                <w:color w:val="000000"/>
              </w:rPr>
            </w:pPr>
            <w:r w:rsidRPr="00A273B3">
              <w:rPr>
                <w:color w:val="000000"/>
              </w:rPr>
              <w:t xml:space="preserve">Педагоги </w:t>
            </w:r>
          </w:p>
          <w:p w:rsidR="007F3C92" w:rsidRPr="00A273B3" w:rsidRDefault="007F3C92" w:rsidP="009E3CFB">
            <w:pPr>
              <w:spacing w:line="259" w:lineRule="auto"/>
              <w:rPr>
                <w:color w:val="000000"/>
              </w:rPr>
            </w:pPr>
            <w:r w:rsidRPr="00A273B3">
              <w:rPr>
                <w:color w:val="000000"/>
              </w:rPr>
              <w:t xml:space="preserve">Специалисты </w:t>
            </w:r>
          </w:p>
        </w:tc>
      </w:tr>
      <w:tr w:rsidR="007F3C92" w:rsidRPr="00A273B3" w:rsidTr="009E3CFB">
        <w:trPr>
          <w:trHeight w:val="564"/>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8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jc w:val="both"/>
              <w:rPr>
                <w:color w:val="000000"/>
              </w:rPr>
            </w:pPr>
            <w:r w:rsidRPr="00A273B3">
              <w:rPr>
                <w:color w:val="000000"/>
              </w:rPr>
              <w:t xml:space="preserve">Разработка системы контроля качества оказываемых образовательных услуг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tabs>
                <w:tab w:val="center" w:pos="1418"/>
              </w:tabs>
              <w:spacing w:line="259" w:lineRule="auto"/>
              <w:rPr>
                <w:color w:val="000000"/>
              </w:rPr>
            </w:pPr>
            <w:r>
              <w:rPr>
                <w:color w:val="000000"/>
              </w:rPr>
              <w:t>2022-2026</w:t>
            </w:r>
            <w:r w:rsidRPr="00A273B3">
              <w:rPr>
                <w:color w:val="000000"/>
              </w:rPr>
              <w:t xml:space="preserve"> </w:t>
            </w:r>
            <w:r w:rsidRPr="00A273B3">
              <w:rPr>
                <w:color w:val="000000"/>
              </w:rPr>
              <w:tab/>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tc>
      </w:tr>
      <w:tr w:rsidR="007F3C92" w:rsidRPr="00A273B3" w:rsidTr="009E3CFB">
        <w:trPr>
          <w:trHeight w:val="838"/>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9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Составление плана взаимодействия педагогов, родителей, медицинского персонала, специалистов по направлениям развития воспитанников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Pr>
                <w:color w:val="000000"/>
              </w:rPr>
              <w:t>2022</w:t>
            </w:r>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tc>
      </w:tr>
      <w:tr w:rsidR="007F3C92" w:rsidRPr="00A273B3" w:rsidTr="009E3CFB">
        <w:trPr>
          <w:trHeight w:val="838"/>
        </w:trPr>
        <w:tc>
          <w:tcPr>
            <w:tcW w:w="80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10 </w:t>
            </w:r>
          </w:p>
        </w:tc>
        <w:tc>
          <w:tcPr>
            <w:tcW w:w="387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Разработка циклограммы мероприятий по повышению компетентности родителей в вопросах воспитания и образования детей </w:t>
            </w:r>
          </w:p>
        </w:tc>
        <w:tc>
          <w:tcPr>
            <w:tcW w:w="1134"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Pr>
                <w:color w:val="000000"/>
              </w:rPr>
              <w:t>2022</w:t>
            </w:r>
            <w:r w:rsidRPr="00A273B3">
              <w:rPr>
                <w:color w:val="000000"/>
              </w:rPr>
              <w:t xml:space="preserve"> </w:t>
            </w:r>
          </w:p>
          <w:p w:rsidR="007F3C92" w:rsidRPr="00A273B3" w:rsidRDefault="007F3C92" w:rsidP="009E3CFB">
            <w:pPr>
              <w:spacing w:line="259" w:lineRule="auto"/>
              <w:ind w:left="2"/>
              <w:rPr>
                <w:color w:val="000000"/>
              </w:rPr>
            </w:pPr>
            <w:r w:rsidRPr="00A273B3">
              <w:rPr>
                <w:color w:val="00000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ind w:left="2"/>
              <w:rPr>
                <w:color w:val="000000"/>
              </w:rPr>
            </w:pPr>
            <w:r w:rsidRPr="00A273B3">
              <w:rPr>
                <w:color w:val="000000"/>
              </w:rPr>
              <w:t xml:space="preserve">Без финансирования </w:t>
            </w:r>
          </w:p>
        </w:tc>
        <w:tc>
          <w:tcPr>
            <w:tcW w:w="1730" w:type="dxa"/>
            <w:tcBorders>
              <w:top w:val="single" w:sz="4" w:space="0" w:color="000000"/>
              <w:left w:val="single" w:sz="4" w:space="0" w:color="000000"/>
              <w:bottom w:val="single" w:sz="4" w:space="0" w:color="000000"/>
              <w:right w:val="single" w:sz="4" w:space="0" w:color="000000"/>
            </w:tcBorders>
          </w:tcPr>
          <w:p w:rsidR="007F3C92" w:rsidRPr="00A273B3" w:rsidRDefault="007F3C92" w:rsidP="009E3CFB">
            <w:pPr>
              <w:spacing w:line="259" w:lineRule="auto"/>
              <w:rPr>
                <w:color w:val="000000"/>
              </w:rPr>
            </w:pPr>
            <w:r w:rsidRPr="00A273B3">
              <w:rPr>
                <w:color w:val="000000"/>
              </w:rPr>
              <w:t xml:space="preserve">Заведующий </w:t>
            </w:r>
          </w:p>
          <w:p w:rsidR="007F3C92" w:rsidRPr="00A273B3" w:rsidRDefault="007F3C92" w:rsidP="009E3CFB">
            <w:pPr>
              <w:spacing w:line="259" w:lineRule="auto"/>
              <w:rPr>
                <w:color w:val="000000"/>
              </w:rPr>
            </w:pPr>
            <w:r w:rsidRPr="00A273B3">
              <w:rPr>
                <w:color w:val="000000"/>
              </w:rPr>
              <w:t xml:space="preserve">Ст. воспитатель </w:t>
            </w:r>
          </w:p>
          <w:p w:rsidR="007F3C92" w:rsidRPr="00A273B3" w:rsidRDefault="007F3C92" w:rsidP="009E3CFB">
            <w:pPr>
              <w:spacing w:line="259" w:lineRule="auto"/>
              <w:rPr>
                <w:color w:val="000000"/>
              </w:rPr>
            </w:pPr>
            <w:r w:rsidRPr="00A273B3">
              <w:rPr>
                <w:color w:val="000000"/>
              </w:rPr>
              <w:t xml:space="preserve"> </w:t>
            </w:r>
          </w:p>
        </w:tc>
      </w:tr>
    </w:tbl>
    <w:p w:rsidR="007F3C92" w:rsidRPr="00A273B3" w:rsidRDefault="007F3C92" w:rsidP="007F3C92">
      <w:pPr>
        <w:spacing w:line="259" w:lineRule="auto"/>
        <w:ind w:left="360"/>
        <w:rPr>
          <w:color w:val="000000"/>
          <w:szCs w:val="22"/>
        </w:rPr>
      </w:pPr>
      <w:r w:rsidRPr="00A273B3">
        <w:rPr>
          <w:color w:val="000000"/>
          <w:szCs w:val="22"/>
        </w:rPr>
        <w:t xml:space="preserve"> </w:t>
      </w:r>
    </w:p>
    <w:p w:rsidR="007F3C92" w:rsidRPr="00E97CBF" w:rsidRDefault="007F3C92" w:rsidP="007F3C92">
      <w:pPr>
        <w:spacing w:line="259" w:lineRule="auto"/>
        <w:ind w:right="6112"/>
        <w:jc w:val="right"/>
        <w:rPr>
          <w:color w:val="000000"/>
          <w:szCs w:val="22"/>
        </w:rPr>
      </w:pPr>
      <w:r w:rsidRPr="00E97CBF">
        <w:rPr>
          <w:b/>
          <w:color w:val="000000"/>
          <w:szCs w:val="22"/>
        </w:rPr>
        <w:t xml:space="preserve">Социальный эффект: </w:t>
      </w:r>
    </w:p>
    <w:p w:rsidR="007F3C92" w:rsidRPr="00E97CBF" w:rsidRDefault="007F3C92" w:rsidP="007F3C92">
      <w:pPr>
        <w:pStyle w:val="a8"/>
        <w:numPr>
          <w:ilvl w:val="0"/>
          <w:numId w:val="35"/>
        </w:numPr>
        <w:spacing w:after="3" w:line="249" w:lineRule="auto"/>
        <w:ind w:right="5"/>
        <w:jc w:val="both"/>
        <w:rPr>
          <w:color w:val="000000"/>
          <w:szCs w:val="22"/>
        </w:rPr>
      </w:pPr>
      <w:r w:rsidRPr="00E97CBF">
        <w:rPr>
          <w:color w:val="000000"/>
          <w:szCs w:val="22"/>
        </w:rPr>
        <w:t xml:space="preserve">Повышение качества образовательного процесса. </w:t>
      </w:r>
    </w:p>
    <w:p w:rsidR="007F3C92" w:rsidRPr="001C55FE" w:rsidRDefault="007F3C92" w:rsidP="007F3C92">
      <w:pPr>
        <w:pStyle w:val="1"/>
        <w:ind w:firstLine="709"/>
        <w:jc w:val="center"/>
        <w:rPr>
          <w:rFonts w:ascii="Times New Roman Полужирный" w:eastAsia="Times New Roman" w:hAnsi="Times New Roman Полужирный" w:cs="Times New Roman"/>
          <w:b/>
          <w:bCs/>
          <w:caps/>
          <w:color w:val="auto"/>
          <w:sz w:val="24"/>
          <w:szCs w:val="24"/>
        </w:rPr>
      </w:pPr>
      <w:r w:rsidRPr="00E97CBF">
        <w:rPr>
          <w:color w:val="000000"/>
          <w:sz w:val="24"/>
          <w:szCs w:val="24"/>
        </w:rPr>
        <w:lastRenderedPageBreak/>
        <w:t xml:space="preserve"> </w:t>
      </w:r>
      <w:bookmarkStart w:id="2" w:name="_Toc495071828"/>
      <w:r>
        <w:rPr>
          <w:rFonts w:ascii="Times New Roman" w:eastAsia="Times New Roman" w:hAnsi="Times New Roman" w:cs="Times New Roman"/>
          <w:b/>
          <w:bCs/>
          <w:color w:val="auto"/>
          <w:sz w:val="24"/>
          <w:szCs w:val="24"/>
        </w:rPr>
        <w:t>9</w:t>
      </w:r>
      <w:r w:rsidRPr="001C55FE">
        <w:rPr>
          <w:rFonts w:ascii="Times New Roman" w:eastAsia="Times New Roman" w:hAnsi="Times New Roman" w:cs="Times New Roman"/>
          <w:b/>
          <w:bCs/>
          <w:color w:val="auto"/>
          <w:sz w:val="24"/>
          <w:szCs w:val="24"/>
        </w:rPr>
        <w:t xml:space="preserve">. </w:t>
      </w:r>
      <w:r w:rsidRPr="001C55FE">
        <w:rPr>
          <w:rFonts w:ascii="Times New Roman Полужирный" w:eastAsia="Times New Roman" w:hAnsi="Times New Roman Полужирный" w:cs="Times New Roman"/>
          <w:b/>
          <w:bCs/>
          <w:caps/>
          <w:color w:val="auto"/>
          <w:sz w:val="24"/>
          <w:szCs w:val="24"/>
        </w:rPr>
        <w:t>Прогнозируемые  результаты Программы развития</w:t>
      </w:r>
      <w:bookmarkEnd w:id="2"/>
    </w:p>
    <w:p w:rsidR="007F3C92" w:rsidRPr="001C55FE" w:rsidRDefault="007F3C92" w:rsidP="007F3C92">
      <w:pPr>
        <w:rPr>
          <w:rFonts w:ascii="Times New Roman Полужирный" w:hAnsi="Times New Roman Полужирный"/>
          <w:caps/>
        </w:rPr>
      </w:pPr>
    </w:p>
    <w:p w:rsidR="007F3C92" w:rsidRPr="001C55FE" w:rsidRDefault="007F3C92" w:rsidP="007F3C92">
      <w:pPr>
        <w:ind w:firstLine="709"/>
        <w:jc w:val="both"/>
      </w:pPr>
      <w:r w:rsidRPr="001C55FE">
        <w:t xml:space="preserve">В результате реализации программы будут созданы условия для взаимодействия всех участников образовательных отношений в сохранении и укреплении физического и психического здоровья воспитанников. Предполагается, что педагоги и родители, </w:t>
      </w:r>
      <w:proofErr w:type="gramStart"/>
      <w:r w:rsidRPr="001C55FE">
        <w:t>осознав важность занятий физической культурой и здорового образа жизни станут</w:t>
      </w:r>
      <w:proofErr w:type="gramEnd"/>
      <w:r w:rsidRPr="001C55FE">
        <w:t xml:space="preserve"> примером для детей. А дошкольное образовательное учреждение станет центром объединения семьи и коллектива детского сада в процессе проведения мероприятий физкультурно-оздоровительной направленности. Мы считаем, что реализация разработанной Программы может способствовать созданию максимально благоприятных условий для физического развития, занятий спортом, здорового образа жизни детей, педагогов и родителей. </w:t>
      </w:r>
    </w:p>
    <w:p w:rsidR="007F3C92" w:rsidRPr="001C55FE" w:rsidRDefault="007F3C92" w:rsidP="007F3C92">
      <w:pPr>
        <w:ind w:firstLine="709"/>
        <w:jc w:val="both"/>
      </w:pPr>
      <w:r w:rsidRPr="001C55FE">
        <w:t>Предполагается, что в результате реализации Программы будут достигнуты следующие результаты: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91"/>
      </w:tblGrid>
      <w:tr w:rsidR="007F3C92" w:rsidRPr="001C55FE" w:rsidTr="009E3CFB">
        <w:tc>
          <w:tcPr>
            <w:tcW w:w="2518" w:type="dxa"/>
          </w:tcPr>
          <w:p w:rsidR="007F3C92" w:rsidRPr="001C55FE" w:rsidRDefault="007F3C92" w:rsidP="009E3CFB">
            <w:pPr>
              <w:jc w:val="center"/>
            </w:pPr>
            <w:r w:rsidRPr="001C55FE">
              <w:t>критерии</w:t>
            </w:r>
          </w:p>
        </w:tc>
        <w:tc>
          <w:tcPr>
            <w:tcW w:w="6691" w:type="dxa"/>
          </w:tcPr>
          <w:p w:rsidR="007F3C92" w:rsidRPr="001C55FE" w:rsidRDefault="007F3C92" w:rsidP="009E3CFB">
            <w:pPr>
              <w:jc w:val="center"/>
            </w:pPr>
            <w:r w:rsidRPr="001C55FE">
              <w:t>показатели</w:t>
            </w:r>
          </w:p>
        </w:tc>
      </w:tr>
      <w:tr w:rsidR="007F3C92" w:rsidRPr="001C55FE" w:rsidTr="009E3CFB">
        <w:tc>
          <w:tcPr>
            <w:tcW w:w="2518" w:type="dxa"/>
          </w:tcPr>
          <w:p w:rsidR="007F3C92" w:rsidRPr="001C55FE" w:rsidRDefault="007F3C92" w:rsidP="009E3CFB">
            <w:pPr>
              <w:jc w:val="both"/>
            </w:pPr>
            <w:r w:rsidRPr="001C55FE">
              <w:t>эффективная и мобильная система управления ДОУ</w:t>
            </w:r>
          </w:p>
        </w:tc>
        <w:tc>
          <w:tcPr>
            <w:tcW w:w="6691" w:type="dxa"/>
          </w:tcPr>
          <w:p w:rsidR="007F3C92" w:rsidRPr="001C55FE" w:rsidRDefault="007F3C92" w:rsidP="009E3CFB">
            <w:r w:rsidRPr="001C55FE">
              <w:t>- обновлены локальные нормативно-правовые акты;</w:t>
            </w:r>
          </w:p>
          <w:p w:rsidR="007F3C92" w:rsidRPr="001C55FE" w:rsidRDefault="007F3C92" w:rsidP="009E3CFB">
            <w:r w:rsidRPr="001C55FE">
              <w:t>- внедрена чёткая система взаимодействия структурных единиц управления;</w:t>
            </w:r>
          </w:p>
          <w:p w:rsidR="007F3C92" w:rsidRPr="001C55FE" w:rsidRDefault="007F3C92" w:rsidP="009E3CFB">
            <w:r w:rsidRPr="001C55FE">
              <w:t>- разработаны механизмы повышения качества образования;</w:t>
            </w:r>
          </w:p>
          <w:p w:rsidR="007F3C92" w:rsidRPr="001C55FE" w:rsidRDefault="007F3C92" w:rsidP="009E3CFB">
            <w:r w:rsidRPr="001C55FE">
              <w:t>- ведётся электронный документооборот.</w:t>
            </w:r>
          </w:p>
        </w:tc>
      </w:tr>
      <w:tr w:rsidR="007F3C92" w:rsidRPr="001C55FE" w:rsidTr="009E3CFB">
        <w:tc>
          <w:tcPr>
            <w:tcW w:w="2518" w:type="dxa"/>
          </w:tcPr>
          <w:p w:rsidR="007F3C92" w:rsidRPr="001C55FE" w:rsidRDefault="007F3C92" w:rsidP="009E3CFB">
            <w:pPr>
              <w:jc w:val="both"/>
            </w:pPr>
            <w:r w:rsidRPr="001C55FE">
              <w:t xml:space="preserve">творческий коллектив </w:t>
            </w:r>
          </w:p>
        </w:tc>
        <w:tc>
          <w:tcPr>
            <w:tcW w:w="6691" w:type="dxa"/>
          </w:tcPr>
          <w:p w:rsidR="007F3C92" w:rsidRPr="001C55FE" w:rsidRDefault="007F3C92" w:rsidP="009E3CFB">
            <w:pPr>
              <w:jc w:val="both"/>
            </w:pPr>
            <w:r w:rsidRPr="001C55FE">
              <w:t>- возросла профессиональная компетентность педагогов;</w:t>
            </w:r>
          </w:p>
          <w:p w:rsidR="007F3C92" w:rsidRPr="001C55FE" w:rsidRDefault="007F3C92" w:rsidP="009E3CFB">
            <w:pPr>
              <w:jc w:val="both"/>
            </w:pPr>
            <w:r w:rsidRPr="001C55FE">
              <w:t>- увеличилось количество педагогов, обобщающих и распространяющих опыт работы;</w:t>
            </w:r>
          </w:p>
          <w:p w:rsidR="007F3C92" w:rsidRPr="001C55FE" w:rsidRDefault="007F3C92" w:rsidP="009E3CFB">
            <w:pPr>
              <w:jc w:val="both"/>
            </w:pPr>
            <w:r w:rsidRPr="001C55FE">
              <w:t>- возросло число педагогов, участвующих в конкурсах профессионального мастерства, научно-практических конференциях и пр.;</w:t>
            </w:r>
          </w:p>
          <w:p w:rsidR="007F3C92" w:rsidRPr="001C55FE" w:rsidRDefault="007F3C92" w:rsidP="009E3CFB">
            <w:pPr>
              <w:jc w:val="both"/>
            </w:pPr>
            <w:r w:rsidRPr="001C55FE">
              <w:t>- увеличился процент аттестованных педагогов;</w:t>
            </w:r>
          </w:p>
          <w:p w:rsidR="007F3C92" w:rsidRPr="001C55FE" w:rsidRDefault="007F3C92" w:rsidP="009E3CFB">
            <w:pPr>
              <w:jc w:val="both"/>
            </w:pPr>
            <w:r w:rsidRPr="001C55FE">
              <w:t>- созданы и эффективно работают творческие группы,  разработаны планы деятельности.</w:t>
            </w:r>
          </w:p>
        </w:tc>
      </w:tr>
      <w:tr w:rsidR="007F3C92" w:rsidRPr="001C55FE" w:rsidTr="009E3CFB">
        <w:tc>
          <w:tcPr>
            <w:tcW w:w="2518" w:type="dxa"/>
          </w:tcPr>
          <w:p w:rsidR="007F3C92" w:rsidRPr="001C55FE" w:rsidRDefault="007F3C92" w:rsidP="009E3CFB">
            <w:pPr>
              <w:jc w:val="both"/>
            </w:pPr>
            <w:r w:rsidRPr="001C55FE">
              <w:t>положительная динамика физического развития и здоровья воспитанников</w:t>
            </w:r>
          </w:p>
        </w:tc>
        <w:tc>
          <w:tcPr>
            <w:tcW w:w="6691" w:type="dxa"/>
          </w:tcPr>
          <w:p w:rsidR="007F3C92" w:rsidRPr="001C55FE" w:rsidRDefault="007F3C92" w:rsidP="009E3CFB">
            <w:pPr>
              <w:jc w:val="both"/>
            </w:pPr>
            <w:r w:rsidRPr="001C55FE">
              <w:t xml:space="preserve">- увеличение количества детей с </w:t>
            </w:r>
            <w:r w:rsidRPr="001C55FE">
              <w:rPr>
                <w:lang w:val="en-US"/>
              </w:rPr>
              <w:t>I</w:t>
            </w:r>
            <w:r w:rsidRPr="001C55FE">
              <w:t xml:space="preserve"> и </w:t>
            </w:r>
            <w:r w:rsidRPr="001C55FE">
              <w:rPr>
                <w:lang w:val="en-US"/>
              </w:rPr>
              <w:t>II</w:t>
            </w:r>
            <w:r w:rsidRPr="001C55FE">
              <w:t xml:space="preserve"> группами здоровья;</w:t>
            </w:r>
          </w:p>
          <w:p w:rsidR="007F3C92" w:rsidRPr="001C55FE" w:rsidRDefault="007F3C92" w:rsidP="009E3CFB">
            <w:pPr>
              <w:jc w:val="both"/>
            </w:pPr>
            <w:r w:rsidRPr="001C55FE">
              <w:t xml:space="preserve">- уменьшение количества пропусков детьми детского сада по болезни; </w:t>
            </w:r>
          </w:p>
          <w:p w:rsidR="007F3C92" w:rsidRPr="001C55FE" w:rsidRDefault="007F3C92" w:rsidP="009E3CFB">
            <w:pPr>
              <w:jc w:val="both"/>
            </w:pPr>
            <w:r w:rsidRPr="001C55FE">
              <w:t>- увеличение количества участников конкурсов, сп</w:t>
            </w:r>
            <w:r>
              <w:t>артакиад, спортивных состязаний.</w:t>
            </w:r>
          </w:p>
        </w:tc>
      </w:tr>
      <w:tr w:rsidR="007F3C92" w:rsidRPr="001C55FE" w:rsidTr="009E3CFB">
        <w:tc>
          <w:tcPr>
            <w:tcW w:w="2518" w:type="dxa"/>
          </w:tcPr>
          <w:p w:rsidR="007F3C92" w:rsidRPr="001C55FE" w:rsidRDefault="007F3C92" w:rsidP="009E3CFB">
            <w:pPr>
              <w:jc w:val="both"/>
            </w:pPr>
            <w:r w:rsidRPr="001C55FE">
              <w:t>условия для сохранения и укрепления здоровья воспитанников</w:t>
            </w:r>
          </w:p>
        </w:tc>
        <w:tc>
          <w:tcPr>
            <w:tcW w:w="6691" w:type="dxa"/>
          </w:tcPr>
          <w:p w:rsidR="007F3C92" w:rsidRPr="001C55FE" w:rsidRDefault="007F3C92" w:rsidP="009E3CFB">
            <w:pPr>
              <w:jc w:val="both"/>
            </w:pPr>
            <w:r w:rsidRPr="001C55FE">
              <w:t xml:space="preserve">- организация функционирующих кружков физкультурно-оздоровительной направленности; </w:t>
            </w:r>
          </w:p>
          <w:p w:rsidR="007F3C92" w:rsidRPr="001C55FE" w:rsidRDefault="007F3C92" w:rsidP="009E3CFB">
            <w:pPr>
              <w:jc w:val="both"/>
            </w:pPr>
            <w:r w:rsidRPr="001C55FE">
              <w:t>- оснащение территории ДОУ стационарными игровыми комплексами и физкультурным оборудованием;</w:t>
            </w:r>
          </w:p>
          <w:p w:rsidR="007F3C92" w:rsidRPr="001C55FE" w:rsidRDefault="007F3C92" w:rsidP="009E3CFB">
            <w:pPr>
              <w:jc w:val="both"/>
            </w:pPr>
            <w:r w:rsidRPr="001C55FE">
              <w:t>- разработана комплексная целевая программа физкультурно-оздоровительной направленности «Росток»;</w:t>
            </w:r>
          </w:p>
        </w:tc>
      </w:tr>
      <w:tr w:rsidR="007F3C92" w:rsidRPr="001C55FE" w:rsidTr="009E3CFB">
        <w:tc>
          <w:tcPr>
            <w:tcW w:w="2518" w:type="dxa"/>
          </w:tcPr>
          <w:p w:rsidR="007F3C92" w:rsidRPr="001C55FE" w:rsidRDefault="007F3C92" w:rsidP="009E3CFB">
            <w:pPr>
              <w:jc w:val="both"/>
            </w:pPr>
            <w:r w:rsidRPr="001C55FE">
              <w:t>взаимовыгодное сотрудничество с социальными партнёрами</w:t>
            </w:r>
          </w:p>
        </w:tc>
        <w:tc>
          <w:tcPr>
            <w:tcW w:w="6691" w:type="dxa"/>
          </w:tcPr>
          <w:p w:rsidR="007F3C92" w:rsidRPr="001C55FE" w:rsidRDefault="007F3C92" w:rsidP="009E3CFB">
            <w:pPr>
              <w:jc w:val="both"/>
            </w:pPr>
            <w:r w:rsidRPr="001C55FE">
              <w:t>- расширены связи с учреждениями культуры и спорта, здравоохранения, общественными организациями;</w:t>
            </w:r>
          </w:p>
          <w:p w:rsidR="007F3C92" w:rsidRPr="001C55FE" w:rsidRDefault="007F3C92" w:rsidP="009E3CFB">
            <w:pPr>
              <w:jc w:val="both"/>
            </w:pPr>
            <w:r w:rsidRPr="001C55FE">
              <w:t>- заключены договоры о сотрудничестве, разработаны и реализованы планы совместных мероприятий.</w:t>
            </w:r>
          </w:p>
        </w:tc>
      </w:tr>
      <w:tr w:rsidR="007F3C92" w:rsidRPr="001C55FE" w:rsidTr="009E3CFB">
        <w:trPr>
          <w:trHeight w:val="1702"/>
        </w:trPr>
        <w:tc>
          <w:tcPr>
            <w:tcW w:w="2518" w:type="dxa"/>
          </w:tcPr>
          <w:p w:rsidR="007F3C92" w:rsidRPr="001C55FE" w:rsidRDefault="007F3C92" w:rsidP="009E3CFB">
            <w:pPr>
              <w:jc w:val="both"/>
            </w:pPr>
            <w:r w:rsidRPr="001C55FE">
              <w:t>активное взаимодействие с родителями (законными представителями) воспитанников</w:t>
            </w:r>
          </w:p>
        </w:tc>
        <w:tc>
          <w:tcPr>
            <w:tcW w:w="6691" w:type="dxa"/>
          </w:tcPr>
          <w:p w:rsidR="007F3C92" w:rsidRPr="001C55FE" w:rsidRDefault="007F3C92" w:rsidP="009E3CFB">
            <w:pPr>
              <w:ind w:right="34"/>
              <w:jc w:val="both"/>
            </w:pPr>
            <w:r w:rsidRPr="001C55FE">
              <w:t>- обозначена приоритетная позиция родителей в деле сохранения и укрепления психофизического здоровья воспитанников;</w:t>
            </w:r>
          </w:p>
          <w:p w:rsidR="007F3C92" w:rsidRPr="001C55FE" w:rsidRDefault="007F3C92" w:rsidP="009E3CFB">
            <w:pPr>
              <w:ind w:right="34"/>
              <w:jc w:val="both"/>
            </w:pPr>
            <w:r w:rsidRPr="001C55FE">
              <w:t>- увеличилось количество родителей, участвующих в организованных педагогами мероприятиях;</w:t>
            </w:r>
          </w:p>
          <w:p w:rsidR="007F3C92" w:rsidRPr="001C55FE" w:rsidRDefault="007F3C92" w:rsidP="009E3CFB">
            <w:pPr>
              <w:jc w:val="both"/>
            </w:pPr>
            <w:r w:rsidRPr="001C55FE">
              <w:t>- возросла доля родителей, включенных в образовательную деятельность с детьми;</w:t>
            </w:r>
          </w:p>
          <w:p w:rsidR="007F3C92" w:rsidRPr="001C55FE" w:rsidRDefault="007F3C92" w:rsidP="009E3CFB">
            <w:pPr>
              <w:jc w:val="both"/>
            </w:pPr>
            <w:r w:rsidRPr="001C55FE">
              <w:t>- разработана система сопровождения семей, требующих особого внимания;</w:t>
            </w:r>
          </w:p>
          <w:p w:rsidR="007F3C92" w:rsidRPr="001C55FE" w:rsidRDefault="007F3C92" w:rsidP="009E3CFB">
            <w:pPr>
              <w:jc w:val="both"/>
            </w:pPr>
            <w:r w:rsidRPr="001C55FE">
              <w:lastRenderedPageBreak/>
              <w:t>- регулярность непосредственного общения родителей с педагогами и администрацией.</w:t>
            </w:r>
          </w:p>
        </w:tc>
      </w:tr>
      <w:tr w:rsidR="007F3C92" w:rsidRPr="001C55FE" w:rsidTr="009E3CFB">
        <w:tc>
          <w:tcPr>
            <w:tcW w:w="2518" w:type="dxa"/>
          </w:tcPr>
          <w:p w:rsidR="007F3C92" w:rsidRPr="001C55FE" w:rsidRDefault="007F3C92" w:rsidP="009E3CFB">
            <w:pPr>
              <w:jc w:val="both"/>
            </w:pPr>
            <w:r w:rsidRPr="001C55FE">
              <w:lastRenderedPageBreak/>
              <w:t>усовершенствованная</w:t>
            </w:r>
          </w:p>
          <w:p w:rsidR="007F3C92" w:rsidRPr="001C55FE" w:rsidRDefault="007F3C92" w:rsidP="009E3CFB">
            <w:pPr>
              <w:jc w:val="both"/>
            </w:pPr>
            <w:r w:rsidRPr="001C55FE">
              <w:t>материально-техническая база</w:t>
            </w:r>
          </w:p>
        </w:tc>
        <w:tc>
          <w:tcPr>
            <w:tcW w:w="6691" w:type="dxa"/>
          </w:tcPr>
          <w:p w:rsidR="007F3C92" w:rsidRPr="001C55FE" w:rsidRDefault="007F3C92" w:rsidP="009E3CFB">
            <w:pPr>
              <w:jc w:val="both"/>
            </w:pPr>
            <w:r w:rsidRPr="001C55FE">
              <w:t>- создана динамичная, полифункциональная развивающая предметно-пространственная среда;</w:t>
            </w:r>
          </w:p>
          <w:p w:rsidR="007F3C92" w:rsidRPr="001C55FE" w:rsidRDefault="007F3C92" w:rsidP="009E3CFB">
            <w:pPr>
              <w:jc w:val="both"/>
            </w:pPr>
            <w:r w:rsidRPr="001C55FE">
              <w:t>- ДОУ оснащено современными средствами обучения и развития детей, в т.ч. информационными;</w:t>
            </w:r>
          </w:p>
          <w:p w:rsidR="007F3C92" w:rsidRPr="001C55FE" w:rsidRDefault="007F3C92" w:rsidP="009E3CFB">
            <w:pPr>
              <w:jc w:val="both"/>
            </w:pPr>
            <w:r w:rsidRPr="001C55FE">
              <w:t>- организовано электронное рабочее место педагогов.</w:t>
            </w:r>
          </w:p>
        </w:tc>
      </w:tr>
      <w:tr w:rsidR="007F3C92" w:rsidRPr="001C55FE" w:rsidTr="009E3CFB">
        <w:trPr>
          <w:trHeight w:val="550"/>
        </w:trPr>
        <w:tc>
          <w:tcPr>
            <w:tcW w:w="2518" w:type="dxa"/>
          </w:tcPr>
          <w:p w:rsidR="007F3C92" w:rsidRPr="001C55FE" w:rsidRDefault="007F3C92" w:rsidP="009E3CFB">
            <w:pPr>
              <w:jc w:val="both"/>
            </w:pPr>
            <w:r w:rsidRPr="001C55FE">
              <w:t xml:space="preserve">позитивный имидж ДОУ </w:t>
            </w:r>
          </w:p>
        </w:tc>
        <w:tc>
          <w:tcPr>
            <w:tcW w:w="6691" w:type="dxa"/>
          </w:tcPr>
          <w:p w:rsidR="007F3C92" w:rsidRPr="001C55FE" w:rsidRDefault="007F3C92" w:rsidP="009E3CFB">
            <w:pPr>
              <w:jc w:val="both"/>
            </w:pPr>
            <w:r w:rsidRPr="001C55FE">
              <w:t>- увеличение количества благодарностей от родителей и социальных партнеров;</w:t>
            </w:r>
          </w:p>
          <w:p w:rsidR="007F3C92" w:rsidRPr="001C55FE" w:rsidRDefault="007F3C92" w:rsidP="009E3CFB">
            <w:pPr>
              <w:jc w:val="both"/>
            </w:pPr>
            <w:r w:rsidRPr="001C55FE">
              <w:t xml:space="preserve">- </w:t>
            </w:r>
            <w:proofErr w:type="spellStart"/>
            <w:r w:rsidRPr="001C55FE">
              <w:t>востребованность</w:t>
            </w:r>
            <w:proofErr w:type="spellEnd"/>
            <w:r w:rsidRPr="001C55FE">
              <w:t xml:space="preserve"> ДОУ на рынке услуг;</w:t>
            </w:r>
          </w:p>
          <w:p w:rsidR="007F3C92" w:rsidRPr="001C55FE" w:rsidRDefault="007F3C92" w:rsidP="009E3CFB">
            <w:pPr>
              <w:jc w:val="both"/>
              <w:rPr>
                <w:rFonts w:ascii="Calibri" w:hAnsi="Calibri"/>
              </w:rPr>
            </w:pPr>
            <w:r w:rsidRPr="001C55FE">
              <w:t>- удовлетворённость родителями воспитанников качеством образовательных услуг - не менее 95%.</w:t>
            </w:r>
          </w:p>
        </w:tc>
      </w:tr>
    </w:tbl>
    <w:p w:rsidR="007F3C92" w:rsidRPr="00E97CBF" w:rsidRDefault="007F3C92" w:rsidP="007F3C92">
      <w:pPr>
        <w:spacing w:after="57" w:line="259" w:lineRule="auto"/>
        <w:ind w:left="360"/>
        <w:rPr>
          <w:color w:val="000000"/>
          <w:szCs w:val="22"/>
        </w:rPr>
      </w:pPr>
    </w:p>
    <w:p w:rsidR="007F3C92" w:rsidRPr="00C42B9D" w:rsidRDefault="007F3C92" w:rsidP="007F3C92">
      <w:pPr>
        <w:pStyle w:val="a8"/>
        <w:spacing w:after="3" w:line="249" w:lineRule="auto"/>
        <w:ind w:left="284" w:right="5"/>
        <w:jc w:val="both"/>
        <w:rPr>
          <w:b/>
          <w:color w:val="000000"/>
          <w:szCs w:val="22"/>
        </w:rPr>
      </w:pPr>
      <w:r w:rsidRPr="00C42B9D">
        <w:rPr>
          <w:b/>
        </w:rPr>
        <w:t>10.Информационная карта проекта</w:t>
      </w:r>
    </w:p>
    <w:p w:rsidR="007F3C92" w:rsidRPr="00C42B9D" w:rsidRDefault="007F3C92" w:rsidP="007F3C92">
      <w:pPr>
        <w:pStyle w:val="1"/>
        <w:ind w:left="355"/>
        <w:rPr>
          <w:rFonts w:ascii="Times New Roman" w:eastAsia="Times New Roman" w:hAnsi="Times New Roman" w:cs="Times New Roman"/>
          <w:b/>
          <w:color w:val="000000"/>
          <w:sz w:val="24"/>
          <w:szCs w:val="24"/>
        </w:rPr>
      </w:pPr>
      <w:r w:rsidRPr="00C42B9D">
        <w:rPr>
          <w:rFonts w:ascii="Times New Roman" w:eastAsia="Times New Roman" w:hAnsi="Times New Roman" w:cs="Times New Roman"/>
          <w:b/>
          <w:color w:val="000000"/>
          <w:sz w:val="24"/>
          <w:szCs w:val="24"/>
        </w:rPr>
        <w:t xml:space="preserve">10.1.  Проект 1. Социальное партнерство </w:t>
      </w:r>
    </w:p>
    <w:p w:rsidR="007F3C92" w:rsidRDefault="007F3C92" w:rsidP="007F3C92">
      <w:pPr>
        <w:ind w:right="5"/>
      </w:pPr>
      <w:r>
        <w:rPr>
          <w:b/>
        </w:rPr>
        <w:t xml:space="preserve">      Проблема:</w:t>
      </w:r>
      <w: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 </w:t>
      </w:r>
    </w:p>
    <w:p w:rsidR="007F3C92" w:rsidRDefault="007F3C92" w:rsidP="007F3C92">
      <w:pPr>
        <w:ind w:right="5" w:firstLine="355"/>
      </w:pPr>
      <w:r>
        <w:rPr>
          <w:b/>
        </w:rPr>
        <w:t>Цель:</w:t>
      </w:r>
      <w: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7F3C92" w:rsidRDefault="007F3C92" w:rsidP="007F3C92">
      <w:pPr>
        <w:spacing w:line="259" w:lineRule="auto"/>
        <w:ind w:left="360"/>
      </w:pPr>
      <w:r>
        <w:t xml:space="preserve"> </w:t>
      </w:r>
    </w:p>
    <w:p w:rsidR="007F3C92" w:rsidRDefault="007F3C92" w:rsidP="007F3C92">
      <w:pPr>
        <w:spacing w:after="11"/>
        <w:ind w:left="355"/>
      </w:pPr>
      <w:r>
        <w:rPr>
          <w:b/>
        </w:rPr>
        <w:t xml:space="preserve">Задачи: </w:t>
      </w:r>
    </w:p>
    <w:p w:rsidR="007F3C92" w:rsidRDefault="007F3C92" w:rsidP="007F3C92">
      <w:pPr>
        <w:numPr>
          <w:ilvl w:val="0"/>
          <w:numId w:val="21"/>
        </w:numPr>
        <w:spacing w:after="3" w:line="249" w:lineRule="auto"/>
        <w:ind w:left="284" w:right="5" w:hanging="348"/>
        <w:jc w:val="both"/>
      </w:pPr>
      <w:r>
        <w:t xml:space="preserve">Найти формы эффективного взаимодействия МКДОУ «Детский сад № 13 г. Киренска» с социальными партнерами по вопросам оздоровления детей, а также семейного и  патриотического воспитания; </w:t>
      </w:r>
    </w:p>
    <w:p w:rsidR="007F3C92" w:rsidRDefault="007F3C92" w:rsidP="007F3C92">
      <w:pPr>
        <w:numPr>
          <w:ilvl w:val="0"/>
          <w:numId w:val="21"/>
        </w:numPr>
        <w:spacing w:after="3" w:line="249" w:lineRule="auto"/>
        <w:ind w:left="284" w:right="5" w:hanging="348"/>
        <w:jc w:val="both"/>
      </w:pPr>
      <w:r>
        <w:t xml:space="preserve">Совершенствовать профессиональную компетентность и общекультурный уровень педагогических работников; </w:t>
      </w:r>
    </w:p>
    <w:p w:rsidR="007F3C92" w:rsidRDefault="007F3C92" w:rsidP="007F3C92">
      <w:pPr>
        <w:numPr>
          <w:ilvl w:val="0"/>
          <w:numId w:val="21"/>
        </w:numPr>
        <w:spacing w:after="3" w:line="249" w:lineRule="auto"/>
        <w:ind w:left="284" w:right="5" w:hanging="348"/>
        <w:jc w:val="both"/>
      </w:pPr>
      <w:r>
        <w:t xml:space="preserve">Формирование положительного имиджа, как образовательного учреждения, так и социального партнера. </w:t>
      </w:r>
    </w:p>
    <w:tbl>
      <w:tblPr>
        <w:tblStyle w:val="TableGrid"/>
        <w:tblW w:w="9624" w:type="dxa"/>
        <w:tblInd w:w="-5" w:type="dxa"/>
        <w:tblCellMar>
          <w:top w:w="7" w:type="dxa"/>
          <w:left w:w="108" w:type="dxa"/>
          <w:right w:w="48" w:type="dxa"/>
        </w:tblCellMar>
        <w:tblLook w:val="04A0"/>
      </w:tblPr>
      <w:tblGrid>
        <w:gridCol w:w="809"/>
        <w:gridCol w:w="2378"/>
        <w:gridCol w:w="2545"/>
        <w:gridCol w:w="2089"/>
        <w:gridCol w:w="1803"/>
      </w:tblGrid>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rPr>
                <w:b/>
              </w:rPr>
              <w:t xml:space="preserve">№ </w:t>
            </w:r>
          </w:p>
          <w:p w:rsidR="007F3C92" w:rsidRDefault="007F3C92" w:rsidP="009E3CFB">
            <w:pPr>
              <w:spacing w:line="259" w:lineRule="auto"/>
            </w:pPr>
            <w:proofErr w:type="spellStart"/>
            <w:proofErr w:type="gramStart"/>
            <w:r>
              <w:rPr>
                <w:b/>
              </w:rPr>
              <w:t>п</w:t>
            </w:r>
            <w:proofErr w:type="spellEnd"/>
            <w:proofErr w:type="gramEnd"/>
            <w:r>
              <w:rPr>
                <w:b/>
              </w:rPr>
              <w:t>/</w:t>
            </w:r>
            <w:proofErr w:type="spellStart"/>
            <w:r>
              <w:rPr>
                <w:b/>
              </w:rPr>
              <w:t>п</w:t>
            </w:r>
            <w:proofErr w:type="spellEnd"/>
          </w:p>
          <w:p w:rsidR="007F3C92" w:rsidRDefault="007F3C92" w:rsidP="009E3CFB">
            <w:pPr>
              <w:spacing w:line="259" w:lineRule="auto"/>
            </w:pPr>
            <w:r>
              <w:rPr>
                <w:b/>
              </w:rPr>
              <w:t xml:space="preserve"> </w:t>
            </w:r>
            <w:r>
              <w:rPr>
                <w:b/>
              </w:rPr>
              <w:tab/>
              <w:t xml:space="preserve"> </w:t>
            </w:r>
          </w:p>
          <w:p w:rsidR="007F3C92" w:rsidRDefault="007F3C92" w:rsidP="009E3CFB">
            <w:pPr>
              <w:spacing w:line="259" w:lineRule="auto"/>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2"/>
            </w:pPr>
            <w:r>
              <w:rPr>
                <w:b/>
              </w:rPr>
              <w:t xml:space="preserve">                 Социальный партнер </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3"/>
            </w:pPr>
            <w:r>
              <w:rPr>
                <w:b/>
              </w:rPr>
              <w:t xml:space="preserve">           Мероприятия </w:t>
            </w:r>
          </w:p>
        </w:tc>
        <w:tc>
          <w:tcPr>
            <w:tcW w:w="2090"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rPr>
                <w:b/>
              </w:rPr>
              <w:t xml:space="preserve">Ожидаемый продукт деятельности </w:t>
            </w:r>
            <w:r>
              <w:rPr>
                <w:b/>
              </w:rPr>
              <w:tab/>
              <w:t xml:space="preserve"> </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3"/>
              <w:rPr>
                <w:b/>
              </w:rPr>
            </w:pPr>
            <w:r>
              <w:rPr>
                <w:b/>
              </w:rPr>
              <w:t xml:space="preserve">Социальный </w:t>
            </w:r>
          </w:p>
          <w:p w:rsidR="007F3C92" w:rsidRDefault="007F3C92" w:rsidP="009E3CFB">
            <w:pPr>
              <w:spacing w:line="259" w:lineRule="auto"/>
              <w:ind w:left="3"/>
            </w:pPr>
            <w:r>
              <w:rPr>
                <w:b/>
              </w:rPr>
              <w:t xml:space="preserve">эффект </w:t>
            </w:r>
          </w:p>
        </w:tc>
      </w:tr>
      <w:tr w:rsidR="007F3C92" w:rsidTr="009E3CFB">
        <w:trPr>
          <w:trHeight w:val="1668"/>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7F3C92" w:rsidRPr="007F35C2" w:rsidRDefault="007F3C92" w:rsidP="009E3CFB">
            <w:pPr>
              <w:widowControl w:val="0"/>
              <w:suppressAutoHyphens/>
              <w:ind w:right="708"/>
              <w:rPr>
                <w:rFonts w:eastAsia="Calibri"/>
                <w:kern w:val="2"/>
                <w:lang w:eastAsia="hi-IN" w:bidi="hi-IN"/>
              </w:rPr>
            </w:pPr>
            <w:r w:rsidRPr="007F35C2">
              <w:rPr>
                <w:rFonts w:eastAsia="Calibri"/>
                <w:kern w:val="2"/>
                <w:lang w:eastAsia="hi-IN" w:bidi="hi-IN"/>
              </w:rPr>
              <w:t>СОШ № 1,</w:t>
            </w:r>
          </w:p>
          <w:p w:rsidR="007F3C92" w:rsidRDefault="007F3C92" w:rsidP="009E3CFB">
            <w:pPr>
              <w:spacing w:line="259" w:lineRule="auto"/>
              <w:ind w:left="2"/>
            </w:pPr>
            <w:r w:rsidRPr="007F35C2">
              <w:rPr>
                <w:rFonts w:eastAsia="Calibri"/>
                <w:kern w:val="2"/>
                <w:lang w:eastAsia="hi-IN" w:bidi="hi-IN"/>
              </w:rPr>
              <w:t>СОШ № 5</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3"/>
            </w:pPr>
            <w:r>
              <w:t xml:space="preserve">Экскурсии, совместные праздники, посещение школьных постановок, выставок </w:t>
            </w:r>
          </w:p>
        </w:tc>
        <w:tc>
          <w:tcPr>
            <w:tcW w:w="2090"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t xml:space="preserve">Конспекты совместных спортивных мероприятий </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3"/>
            </w:pPr>
            <w:r>
              <w:t xml:space="preserve">Повышение уровня готовности дошкольников к обучению в школе. Снижение порога </w:t>
            </w:r>
            <w:r>
              <w:lastRenderedPageBreak/>
              <w:t>тревожности</w:t>
            </w:r>
          </w:p>
          <w:p w:rsidR="007F3C92" w:rsidRDefault="007F3C92" w:rsidP="009E3CFB">
            <w:pPr>
              <w:spacing w:line="259" w:lineRule="auto"/>
              <w:ind w:left="3"/>
            </w:pPr>
            <w:r>
              <w:t xml:space="preserve"> при поступлении </w:t>
            </w:r>
            <w:proofErr w:type="gramStart"/>
            <w:r>
              <w:t>в</w:t>
            </w:r>
            <w:proofErr w:type="gramEnd"/>
            <w:r>
              <w:t xml:space="preserve"> </w:t>
            </w:r>
          </w:p>
          <w:p w:rsidR="007F3C92" w:rsidRDefault="007F3C92" w:rsidP="009E3CFB">
            <w:pPr>
              <w:spacing w:line="259" w:lineRule="auto"/>
              <w:ind w:left="3"/>
            </w:pPr>
            <w:r>
              <w:t xml:space="preserve">1-ый класс, </w:t>
            </w:r>
          </w:p>
          <w:p w:rsidR="007F3C92" w:rsidRDefault="007F3C92" w:rsidP="009E3CFB">
            <w:pPr>
              <w:spacing w:line="259" w:lineRule="auto"/>
              <w:ind w:left="3"/>
            </w:pPr>
            <w:r w:rsidRPr="006D5694">
              <w:rPr>
                <w:rFonts w:eastAsia="Calibri"/>
                <w:kern w:val="2"/>
                <w:lang w:eastAsia="hi-IN" w:bidi="hi-IN"/>
              </w:rPr>
              <w:t xml:space="preserve">преемственность в </w:t>
            </w:r>
            <w:proofErr w:type="spellStart"/>
            <w:proofErr w:type="gramStart"/>
            <w:r w:rsidRPr="006D5694">
              <w:rPr>
                <w:rFonts w:eastAsia="Calibri"/>
                <w:kern w:val="2"/>
                <w:lang w:eastAsia="hi-IN" w:bidi="hi-IN"/>
              </w:rPr>
              <w:t>воспитательно</w:t>
            </w:r>
            <w:proofErr w:type="spellEnd"/>
            <w:r w:rsidRPr="006D5694">
              <w:rPr>
                <w:rFonts w:eastAsia="Calibri"/>
                <w:kern w:val="2"/>
                <w:lang w:eastAsia="hi-IN" w:bidi="hi-IN"/>
              </w:rPr>
              <w:t xml:space="preserve"> – образовательной</w:t>
            </w:r>
            <w:proofErr w:type="gramEnd"/>
            <w:r w:rsidRPr="006D5694">
              <w:rPr>
                <w:rFonts w:eastAsia="Calibri"/>
                <w:kern w:val="2"/>
                <w:lang w:eastAsia="hi-IN" w:bidi="hi-IN"/>
              </w:rPr>
              <w:t xml:space="preserve"> работе школы и ДОУ.</w:t>
            </w:r>
          </w:p>
        </w:tc>
      </w:tr>
      <w:tr w:rsidR="007F3C92" w:rsidTr="009E3CFB">
        <w:trPr>
          <w:trHeight w:val="562"/>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lastRenderedPageBreak/>
              <w:t xml:space="preserve">2 </w:t>
            </w:r>
          </w:p>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tabs>
                <w:tab w:val="center" w:pos="1419"/>
              </w:tabs>
              <w:spacing w:line="259" w:lineRule="auto"/>
            </w:pPr>
            <w:proofErr w:type="gramStart"/>
            <w:r w:rsidRPr="00473F8D">
              <w:t>Детский</w:t>
            </w:r>
            <w:proofErr w:type="gramEnd"/>
            <w:r w:rsidRPr="00473F8D">
              <w:t xml:space="preserve"> театры</w:t>
            </w:r>
          </w:p>
          <w:p w:rsidR="007F3C92" w:rsidRDefault="007F3C92" w:rsidP="009E3CFB">
            <w:pPr>
              <w:tabs>
                <w:tab w:val="center" w:pos="1419"/>
              </w:tabs>
              <w:spacing w:line="259" w:lineRule="auto"/>
            </w:pPr>
            <w:r w:rsidRPr="00473F8D">
              <w:t xml:space="preserve"> ( гастроли)</w:t>
            </w:r>
            <w:r>
              <w:t xml:space="preserve"> </w:t>
            </w:r>
          </w:p>
          <w:p w:rsidR="007F3C92" w:rsidRDefault="007F3C92" w:rsidP="009E3CFB">
            <w:pPr>
              <w:spacing w:line="259" w:lineRule="auto"/>
              <w:ind w:left="2"/>
            </w:pPr>
            <w:r>
              <w:t xml:space="preserve"> </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pPr>
              <w:tabs>
                <w:tab w:val="center" w:pos="1419"/>
              </w:tabs>
              <w:spacing w:line="259" w:lineRule="auto"/>
            </w:pPr>
            <w:r>
              <w:t xml:space="preserve">Спектакли </w:t>
            </w:r>
            <w:r>
              <w:tab/>
              <w:t xml:space="preserve"> </w:t>
            </w:r>
          </w:p>
          <w:p w:rsidR="007F3C92" w:rsidRDefault="007F3C92" w:rsidP="009E3CFB">
            <w:pPr>
              <w:spacing w:line="259" w:lineRule="auto"/>
              <w:ind w:left="3"/>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t xml:space="preserve">Выставки рисунков </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3"/>
            </w:pPr>
            <w:r>
              <w:t xml:space="preserve">Обогащение социально-эмоциональной сферы детей </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pPr>
            <w:r>
              <w:t xml:space="preserve">3 </w:t>
            </w:r>
          </w:p>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2"/>
            </w:pPr>
            <w:r>
              <w:t xml:space="preserve">Детская библиотека  </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ind w:left="2"/>
            </w:pPr>
            <w:r>
              <w:t xml:space="preserve">Авторские  встречи,   посещение выставок новинок детской литературы, участие в конкурсе  чтецов, рисунков </w:t>
            </w:r>
          </w:p>
        </w:tc>
        <w:tc>
          <w:tcPr>
            <w:tcW w:w="2090" w:type="dxa"/>
            <w:tcBorders>
              <w:top w:val="single" w:sz="4" w:space="0" w:color="000000"/>
              <w:left w:val="single" w:sz="4" w:space="0" w:color="000000"/>
              <w:bottom w:val="single" w:sz="4" w:space="0" w:color="000000"/>
              <w:right w:val="single" w:sz="4" w:space="0" w:color="000000"/>
            </w:tcBorders>
          </w:tcPr>
          <w:p w:rsidR="007F3C92" w:rsidRPr="0052535B" w:rsidRDefault="007F3C92" w:rsidP="009E3CFB">
            <w:pPr>
              <w:widowControl w:val="0"/>
            </w:pPr>
            <w:r>
              <w:t>Выставки рисунков, детские рукописные книги</w:t>
            </w:r>
            <w:r w:rsidRPr="0052535B">
              <w:t xml:space="preserve"> Участие в конкурсах районного и городского уровня.</w:t>
            </w:r>
          </w:p>
          <w:p w:rsidR="007F3C92" w:rsidRDefault="007F3C92" w:rsidP="009E3CFB">
            <w:pPr>
              <w:spacing w:line="259" w:lineRule="auto"/>
            </w:pPr>
            <w:r>
              <w:t xml:space="preserve"> </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38" w:lineRule="auto"/>
              <w:ind w:left="2"/>
            </w:pPr>
            <w:r>
              <w:t xml:space="preserve">Обогащение познавательной сферы детей </w:t>
            </w:r>
          </w:p>
          <w:p w:rsidR="007F3C92" w:rsidRDefault="007F3C92" w:rsidP="009E3CFB">
            <w:pPr>
              <w:spacing w:line="259" w:lineRule="auto"/>
              <w:ind w:left="2"/>
            </w:pPr>
            <w:r>
              <w:t xml:space="preserve"> </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t>4.</w:t>
            </w:r>
          </w:p>
        </w:tc>
        <w:tc>
          <w:tcPr>
            <w:tcW w:w="2381"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rsidRPr="00415043">
              <w:t xml:space="preserve">МКУ «Центр развития образования» _                                    </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415043">
              <w:t>Сотрудничество по педагогическим вопросам</w:t>
            </w:r>
          </w:p>
          <w:p w:rsidR="007F3C92" w:rsidRPr="00415043" w:rsidRDefault="007F3C92" w:rsidP="009E3CFB">
            <w:r>
              <w:t>Научное руководство</w:t>
            </w:r>
          </w:p>
        </w:tc>
        <w:tc>
          <w:tcPr>
            <w:tcW w:w="2090"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rsidRPr="00473F8D">
              <w:t>Повышение профессиональной компетентности и общекультурного уровня педагогов</w:t>
            </w:r>
          </w:p>
        </w:tc>
        <w:tc>
          <w:tcPr>
            <w:tcW w:w="1803"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t>Внедрение инновационных форм и методов в работу педагогов</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r>
              <w:t>5.</w:t>
            </w:r>
          </w:p>
        </w:tc>
        <w:tc>
          <w:tcPr>
            <w:tcW w:w="2381"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rsidRPr="00473F8D">
              <w:t>Детская поликлиника</w:t>
            </w:r>
          </w:p>
        </w:tc>
        <w:tc>
          <w:tcPr>
            <w:tcW w:w="2546" w:type="dxa"/>
            <w:tcBorders>
              <w:top w:val="single" w:sz="4" w:space="0" w:color="000000"/>
              <w:left w:val="single" w:sz="4" w:space="0" w:color="000000"/>
              <w:bottom w:val="single" w:sz="4" w:space="0" w:color="000000"/>
              <w:right w:val="single" w:sz="4" w:space="0" w:color="000000"/>
            </w:tcBorders>
          </w:tcPr>
          <w:p w:rsidR="007F3C92" w:rsidRPr="00BA740D" w:rsidRDefault="007F3C92" w:rsidP="009E3CFB">
            <w:pPr>
              <w:widowControl w:val="0"/>
            </w:pPr>
            <w:r w:rsidRPr="00BA740D">
              <w:t>Профилактические осмотры,</w:t>
            </w:r>
          </w:p>
          <w:p w:rsidR="007F3C92" w:rsidRPr="00BA740D" w:rsidRDefault="007F3C92" w:rsidP="009E3CFB">
            <w:pPr>
              <w:widowControl w:val="0"/>
            </w:pPr>
            <w:r w:rsidRPr="00BA740D">
              <w:t>противоэпидемические мероприятия</w:t>
            </w:r>
          </w:p>
          <w:p w:rsidR="007F3C92" w:rsidRPr="00415043" w:rsidRDefault="007F3C92" w:rsidP="009E3CFB"/>
        </w:tc>
        <w:tc>
          <w:tcPr>
            <w:tcW w:w="2090" w:type="dxa"/>
            <w:tcBorders>
              <w:top w:val="single" w:sz="4" w:space="0" w:color="000000"/>
              <w:left w:val="single" w:sz="4" w:space="0" w:color="000000"/>
              <w:bottom w:val="single" w:sz="4" w:space="0" w:color="000000"/>
              <w:right w:val="single" w:sz="4" w:space="0" w:color="000000"/>
            </w:tcBorders>
          </w:tcPr>
          <w:p w:rsidR="007F3C92" w:rsidRPr="00473F8D" w:rsidRDefault="007F3C92" w:rsidP="009E3CFB">
            <w:r>
              <w:t>Медицинские рекомендации, карты</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473F8D">
              <w:t>Снижение числа пропусков детьми по болезни</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t>6.</w:t>
            </w:r>
          </w:p>
        </w:tc>
        <w:tc>
          <w:tcPr>
            <w:tcW w:w="2381" w:type="dxa"/>
            <w:tcBorders>
              <w:top w:val="single" w:sz="4" w:space="0" w:color="000000"/>
              <w:left w:val="single" w:sz="4" w:space="0" w:color="000000"/>
              <w:bottom w:val="single" w:sz="4" w:space="0" w:color="000000"/>
              <w:right w:val="single" w:sz="4" w:space="0" w:color="000000"/>
            </w:tcBorders>
          </w:tcPr>
          <w:p w:rsidR="007F3C92" w:rsidRPr="00415043" w:rsidRDefault="007F3C92" w:rsidP="009E3CFB">
            <w:r w:rsidRPr="00473F8D">
              <w:rPr>
                <w:bCs/>
              </w:rPr>
              <w:t>Централизованная бухгалтерия Администрации отдела образования</w:t>
            </w:r>
          </w:p>
        </w:tc>
        <w:tc>
          <w:tcPr>
            <w:tcW w:w="2546" w:type="dxa"/>
            <w:tcBorders>
              <w:top w:val="single" w:sz="4" w:space="0" w:color="000000"/>
              <w:left w:val="single" w:sz="4" w:space="0" w:color="000000"/>
              <w:bottom w:val="single" w:sz="4" w:space="0" w:color="000000"/>
              <w:right w:val="single" w:sz="4" w:space="0" w:color="000000"/>
            </w:tcBorders>
          </w:tcPr>
          <w:p w:rsidR="007F3C92" w:rsidRPr="0052535B" w:rsidRDefault="007F3C92" w:rsidP="009E3CFB">
            <w:pPr>
              <w:rPr>
                <w:bCs/>
              </w:rPr>
            </w:pPr>
            <w:r w:rsidRPr="0052535B">
              <w:rPr>
                <w:bCs/>
              </w:rPr>
              <w:t>Сотрудничество по административным вопросам</w:t>
            </w:r>
          </w:p>
          <w:p w:rsidR="007F3C92" w:rsidRPr="00415043" w:rsidRDefault="007F3C92" w:rsidP="009E3CFB"/>
        </w:tc>
        <w:tc>
          <w:tcPr>
            <w:tcW w:w="2090" w:type="dxa"/>
            <w:tcBorders>
              <w:top w:val="single" w:sz="4" w:space="0" w:color="000000"/>
              <w:left w:val="single" w:sz="4" w:space="0" w:color="000000"/>
              <w:bottom w:val="single" w:sz="4" w:space="0" w:color="000000"/>
              <w:right w:val="single" w:sz="4" w:space="0" w:color="000000"/>
            </w:tcBorders>
          </w:tcPr>
          <w:p w:rsidR="007F3C92" w:rsidRPr="00473F8D" w:rsidRDefault="007F3C92" w:rsidP="009E3CFB"/>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proofErr w:type="spellStart"/>
            <w:proofErr w:type="gramStart"/>
            <w:r w:rsidRPr="00473F8D">
              <w:t>Функциониро</w:t>
            </w:r>
            <w:r>
              <w:t>-</w:t>
            </w:r>
            <w:r w:rsidRPr="00473F8D">
              <w:t>вание</w:t>
            </w:r>
            <w:proofErr w:type="spellEnd"/>
            <w:proofErr w:type="gramEnd"/>
            <w:r w:rsidRPr="00473F8D">
              <w:t xml:space="preserve"> учреждения в рамках современного </w:t>
            </w:r>
            <w:proofErr w:type="spellStart"/>
            <w:r w:rsidRPr="00473F8D">
              <w:t>законодательст</w:t>
            </w:r>
            <w:r>
              <w:t>-</w:t>
            </w:r>
            <w:r w:rsidRPr="00473F8D">
              <w:t>ва</w:t>
            </w:r>
            <w:proofErr w:type="spellEnd"/>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r>
              <w:t>7.</w:t>
            </w:r>
          </w:p>
        </w:tc>
        <w:tc>
          <w:tcPr>
            <w:tcW w:w="2381" w:type="dxa"/>
            <w:tcBorders>
              <w:top w:val="single" w:sz="4" w:space="0" w:color="000000"/>
              <w:left w:val="single" w:sz="4" w:space="0" w:color="000000"/>
              <w:bottom w:val="single" w:sz="4" w:space="0" w:color="000000"/>
              <w:right w:val="single" w:sz="4" w:space="0" w:color="000000"/>
            </w:tcBorders>
          </w:tcPr>
          <w:p w:rsidR="007F3C92" w:rsidRPr="00473F8D" w:rsidRDefault="007F3C92" w:rsidP="009E3CFB">
            <w:pPr>
              <w:rPr>
                <w:bCs/>
              </w:rPr>
            </w:pPr>
            <w:r>
              <w:rPr>
                <w:bCs/>
              </w:rPr>
              <w:t>ГБДД</w:t>
            </w:r>
          </w:p>
        </w:tc>
        <w:tc>
          <w:tcPr>
            <w:tcW w:w="2546" w:type="dxa"/>
            <w:tcBorders>
              <w:top w:val="single" w:sz="4" w:space="0" w:color="000000"/>
              <w:left w:val="single" w:sz="4" w:space="0" w:color="000000"/>
              <w:bottom w:val="single" w:sz="4" w:space="0" w:color="000000"/>
              <w:right w:val="single" w:sz="4" w:space="0" w:color="000000"/>
            </w:tcBorders>
          </w:tcPr>
          <w:p w:rsidR="007F3C92" w:rsidRPr="0052535B" w:rsidRDefault="007F3C92" w:rsidP="009E3CFB">
            <w:pPr>
              <w:rPr>
                <w:bCs/>
              </w:rPr>
            </w:pPr>
            <w:r>
              <w:t>Школа юных пешеходов</w:t>
            </w:r>
          </w:p>
        </w:tc>
        <w:tc>
          <w:tcPr>
            <w:tcW w:w="2090" w:type="dxa"/>
            <w:tcBorders>
              <w:top w:val="single" w:sz="4" w:space="0" w:color="000000"/>
              <w:left w:val="single" w:sz="4" w:space="0" w:color="000000"/>
              <w:bottom w:val="single" w:sz="4" w:space="0" w:color="000000"/>
              <w:right w:val="single" w:sz="4" w:space="0" w:color="000000"/>
            </w:tcBorders>
          </w:tcPr>
          <w:p w:rsidR="007F3C92" w:rsidRPr="00BA740D" w:rsidRDefault="007F3C92" w:rsidP="009E3CFB">
            <w:pPr>
              <w:spacing w:line="259" w:lineRule="auto"/>
              <w:rPr>
                <w:color w:val="000000"/>
              </w:rPr>
            </w:pPr>
            <w:r w:rsidRPr="00BA740D">
              <w:rPr>
                <w:color w:val="000000"/>
              </w:rPr>
              <w:t xml:space="preserve">Участие в конкурсах </w:t>
            </w:r>
          </w:p>
          <w:p w:rsidR="007F3C92" w:rsidRDefault="007F3C92" w:rsidP="009E3CFB">
            <w:pPr>
              <w:rPr>
                <w:color w:val="000000"/>
              </w:rPr>
            </w:pPr>
            <w:r w:rsidRPr="00BA740D">
              <w:rPr>
                <w:color w:val="000000"/>
              </w:rPr>
              <w:t xml:space="preserve">Игры </w:t>
            </w:r>
          </w:p>
          <w:p w:rsidR="007F3C92" w:rsidRPr="00473F8D" w:rsidRDefault="007F3C92" w:rsidP="009E3CFB">
            <w:r w:rsidRPr="00BA740D">
              <w:rPr>
                <w:color w:val="000000"/>
              </w:rPr>
              <w:t>Выставки детских работ</w:t>
            </w:r>
          </w:p>
        </w:tc>
        <w:tc>
          <w:tcPr>
            <w:tcW w:w="1803" w:type="dxa"/>
            <w:tcBorders>
              <w:top w:val="single" w:sz="4" w:space="0" w:color="000000"/>
              <w:left w:val="single" w:sz="4" w:space="0" w:color="000000"/>
              <w:bottom w:val="single" w:sz="4" w:space="0" w:color="000000"/>
              <w:right w:val="single" w:sz="4" w:space="0" w:color="000000"/>
            </w:tcBorders>
          </w:tcPr>
          <w:p w:rsidR="007F3C92" w:rsidRPr="00473F8D" w:rsidRDefault="007F3C92" w:rsidP="009E3CFB">
            <w:r>
              <w:t>Обогащение  знаний детей по ПДД, социально-эмоциональной сферы детей</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rPr>
                <w:bCs/>
              </w:rPr>
            </w:pPr>
            <w:r w:rsidRPr="006D5694">
              <w:rPr>
                <w:rFonts w:eastAsia="Calibri"/>
                <w:kern w:val="2"/>
                <w:lang w:eastAsia="hi-IN" w:bidi="hi-IN"/>
              </w:rPr>
              <w:t>Пожарная часть</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6D5694">
              <w:rPr>
                <w:rFonts w:eastAsia="Calibri"/>
                <w:kern w:val="2"/>
                <w:lang w:eastAsia="hi-IN" w:bidi="hi-IN"/>
              </w:rPr>
              <w:t>Знакомить детей   с  трудом и профессией пожарного</w:t>
            </w:r>
          </w:p>
        </w:tc>
        <w:tc>
          <w:tcPr>
            <w:tcW w:w="2090" w:type="dxa"/>
            <w:tcBorders>
              <w:top w:val="single" w:sz="4" w:space="0" w:color="000000"/>
              <w:left w:val="single" w:sz="4" w:space="0" w:color="000000"/>
              <w:bottom w:val="single" w:sz="4" w:space="0" w:color="000000"/>
              <w:right w:val="single" w:sz="4" w:space="0" w:color="000000"/>
            </w:tcBorders>
          </w:tcPr>
          <w:p w:rsidR="007F3C92" w:rsidRPr="00BA740D" w:rsidRDefault="007F3C92" w:rsidP="009E3CFB">
            <w:pPr>
              <w:spacing w:line="259" w:lineRule="auto"/>
              <w:rPr>
                <w:color w:val="000000"/>
              </w:rPr>
            </w:pPr>
            <w:r>
              <w:rPr>
                <w:color w:val="000000"/>
              </w:rPr>
              <w:t xml:space="preserve">Сотрудничество </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6D5694">
              <w:rPr>
                <w:rFonts w:eastAsia="Calibri"/>
                <w:kern w:val="2"/>
                <w:lang w:eastAsia="hi-IN" w:bidi="hi-IN"/>
              </w:rPr>
              <w:t>Формировать элементарные понятия о правилах пожарной безопасности в разных условиях</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r>
              <w:t>8.</w:t>
            </w:r>
          </w:p>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rPr>
                <w:bCs/>
              </w:rPr>
            </w:pPr>
            <w:r w:rsidRPr="006D5694">
              <w:rPr>
                <w:rFonts w:eastAsia="Calibri"/>
                <w:kern w:val="2"/>
                <w:lang w:eastAsia="hi-IN" w:bidi="hi-IN"/>
              </w:rPr>
              <w:t>МАОУ</w:t>
            </w:r>
            <w:r>
              <w:rPr>
                <w:bCs/>
              </w:rPr>
              <w:t xml:space="preserve"> ДЮЦ «Гармония»</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6D5694">
              <w:rPr>
                <w:rFonts w:eastAsia="Calibri"/>
                <w:kern w:val="2"/>
                <w:lang w:eastAsia="hi-IN" w:bidi="hi-IN"/>
              </w:rPr>
              <w:t xml:space="preserve">Привлечение дошкольников и их семей к участию в  городских мероприятиях: </w:t>
            </w:r>
            <w:r w:rsidRPr="006D5694">
              <w:rPr>
                <w:rFonts w:eastAsia="Calibri"/>
                <w:kern w:val="2"/>
                <w:lang w:eastAsia="hi-IN" w:bidi="hi-IN"/>
              </w:rPr>
              <w:lastRenderedPageBreak/>
              <w:t>концертах, конкурсах и др.</w:t>
            </w:r>
          </w:p>
        </w:tc>
        <w:tc>
          <w:tcPr>
            <w:tcW w:w="2090" w:type="dxa"/>
            <w:tcBorders>
              <w:top w:val="single" w:sz="4" w:space="0" w:color="000000"/>
              <w:left w:val="single" w:sz="4" w:space="0" w:color="000000"/>
              <w:bottom w:val="single" w:sz="4" w:space="0" w:color="000000"/>
              <w:right w:val="single" w:sz="4" w:space="0" w:color="000000"/>
            </w:tcBorders>
          </w:tcPr>
          <w:p w:rsidR="007F3C92" w:rsidRPr="00BA740D" w:rsidRDefault="007F3C92" w:rsidP="009E3CFB">
            <w:pPr>
              <w:spacing w:line="259" w:lineRule="auto"/>
              <w:rPr>
                <w:color w:val="000000"/>
              </w:rPr>
            </w:pPr>
            <w:r w:rsidRPr="00BA740D">
              <w:rPr>
                <w:color w:val="000000"/>
              </w:rPr>
              <w:lastRenderedPageBreak/>
              <w:t xml:space="preserve">Выступления. </w:t>
            </w:r>
          </w:p>
          <w:p w:rsidR="007F3C92" w:rsidRPr="00BA740D" w:rsidRDefault="007F3C92" w:rsidP="009E3CFB">
            <w:pPr>
              <w:spacing w:line="259" w:lineRule="auto"/>
              <w:rPr>
                <w:color w:val="000000"/>
              </w:rPr>
            </w:pPr>
            <w:r w:rsidRPr="00BA740D">
              <w:rPr>
                <w:color w:val="000000"/>
              </w:rPr>
              <w:t xml:space="preserve"> </w:t>
            </w:r>
          </w:p>
          <w:p w:rsidR="007F3C92" w:rsidRPr="00BA740D" w:rsidRDefault="007F3C92" w:rsidP="009E3CFB">
            <w:pPr>
              <w:spacing w:line="259" w:lineRule="auto"/>
              <w:rPr>
                <w:color w:val="000000"/>
              </w:rPr>
            </w:pPr>
            <w:r w:rsidRPr="00BA740D">
              <w:rPr>
                <w:color w:val="000000"/>
              </w:rPr>
              <w:t>Детские работы</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r>
              <w:t xml:space="preserve">Формирование духовно-нравственного воспитания, толерантности, </w:t>
            </w:r>
            <w:r>
              <w:lastRenderedPageBreak/>
              <w:t>обогащение социально-эмоциональной сферы детей</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r>
              <w:lastRenderedPageBreak/>
              <w:t xml:space="preserve">9. </w:t>
            </w:r>
          </w:p>
        </w:tc>
        <w:tc>
          <w:tcPr>
            <w:tcW w:w="2381" w:type="dxa"/>
            <w:tcBorders>
              <w:top w:val="single" w:sz="4" w:space="0" w:color="000000"/>
              <w:left w:val="single" w:sz="4" w:space="0" w:color="000000"/>
              <w:bottom w:val="single" w:sz="4" w:space="0" w:color="000000"/>
              <w:right w:val="single" w:sz="4" w:space="0" w:color="000000"/>
            </w:tcBorders>
          </w:tcPr>
          <w:p w:rsidR="007F3C92" w:rsidRDefault="007F3C92" w:rsidP="009E3CFB">
            <w:pPr>
              <w:rPr>
                <w:bCs/>
              </w:rPr>
            </w:pPr>
            <w:r w:rsidRPr="006D5694">
              <w:rPr>
                <w:rFonts w:eastAsia="Calibri"/>
                <w:kern w:val="2"/>
                <w:lang w:eastAsia="hi-IN" w:bidi="hi-IN"/>
              </w:rPr>
              <w:t>Городской Краеведческий музей</w:t>
            </w:r>
          </w:p>
        </w:tc>
        <w:tc>
          <w:tcPr>
            <w:tcW w:w="2546"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6D5694">
              <w:rPr>
                <w:rFonts w:eastAsia="Calibri"/>
                <w:kern w:val="2"/>
                <w:lang w:eastAsia="hi-IN" w:bidi="hi-IN"/>
              </w:rPr>
              <w:t>Знакомить детей с историей  родного края, города Киренска, историей  Сибири  и Иркутской области</w:t>
            </w:r>
          </w:p>
        </w:tc>
        <w:tc>
          <w:tcPr>
            <w:tcW w:w="2090"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line="259" w:lineRule="auto"/>
              <w:rPr>
                <w:color w:val="000000"/>
              </w:rPr>
            </w:pPr>
            <w:r>
              <w:rPr>
                <w:color w:val="000000"/>
              </w:rPr>
              <w:t>Участие в мероприятиях, конкурсах</w:t>
            </w:r>
          </w:p>
          <w:p w:rsidR="007F3C92" w:rsidRPr="00BA740D" w:rsidRDefault="007F3C92" w:rsidP="009E3CFB">
            <w:pPr>
              <w:spacing w:line="259" w:lineRule="auto"/>
              <w:rPr>
                <w:color w:val="000000"/>
              </w:rPr>
            </w:pPr>
            <w:r>
              <w:rPr>
                <w:color w:val="000000"/>
              </w:rPr>
              <w:t>Детские работы</w:t>
            </w:r>
          </w:p>
        </w:tc>
        <w:tc>
          <w:tcPr>
            <w:tcW w:w="1803"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6D5694">
              <w:rPr>
                <w:rFonts w:eastAsia="Calibri"/>
                <w:kern w:val="2"/>
                <w:lang w:eastAsia="hi-IN" w:bidi="hi-IN"/>
              </w:rPr>
              <w:t xml:space="preserve">Воспитание  уважения к труду  </w:t>
            </w:r>
            <w:proofErr w:type="spellStart"/>
            <w:r w:rsidRPr="006D5694">
              <w:rPr>
                <w:rFonts w:eastAsia="Calibri"/>
                <w:kern w:val="2"/>
                <w:lang w:eastAsia="hi-IN" w:bidi="hi-IN"/>
              </w:rPr>
              <w:t>киренчан</w:t>
            </w:r>
            <w:proofErr w:type="spellEnd"/>
            <w:r w:rsidRPr="006D5694">
              <w:rPr>
                <w:rFonts w:eastAsia="Calibri"/>
                <w:kern w:val="2"/>
                <w:lang w:eastAsia="hi-IN" w:bidi="hi-IN"/>
              </w:rPr>
              <w:t xml:space="preserve"> - сибиряков, к труду своих родителей</w:t>
            </w:r>
          </w:p>
        </w:tc>
      </w:tr>
      <w:tr w:rsidR="007F3C92" w:rsidTr="009E3CFB">
        <w:trPr>
          <w:trHeight w:val="1114"/>
        </w:trPr>
        <w:tc>
          <w:tcPr>
            <w:tcW w:w="804" w:type="dxa"/>
            <w:tcBorders>
              <w:top w:val="single" w:sz="4" w:space="0" w:color="000000"/>
              <w:left w:val="single" w:sz="4" w:space="0" w:color="000000"/>
              <w:bottom w:val="single" w:sz="4" w:space="0" w:color="000000"/>
              <w:right w:val="single" w:sz="4" w:space="0" w:color="000000"/>
            </w:tcBorders>
          </w:tcPr>
          <w:p w:rsidR="007F3C92" w:rsidRDefault="007F3C92" w:rsidP="009E3CFB"/>
        </w:tc>
        <w:tc>
          <w:tcPr>
            <w:tcW w:w="2381" w:type="dxa"/>
            <w:tcBorders>
              <w:top w:val="single" w:sz="4" w:space="0" w:color="000000"/>
              <w:left w:val="single" w:sz="4" w:space="0" w:color="000000"/>
              <w:bottom w:val="single" w:sz="4" w:space="0" w:color="000000"/>
              <w:right w:val="single" w:sz="4" w:space="0" w:color="000000"/>
            </w:tcBorders>
          </w:tcPr>
          <w:p w:rsidR="007F3C92" w:rsidRPr="006D5694" w:rsidRDefault="007F3C92" w:rsidP="009E3CFB">
            <w:pPr>
              <w:rPr>
                <w:rFonts w:eastAsia="Calibri"/>
                <w:kern w:val="2"/>
                <w:lang w:eastAsia="hi-IN" w:bidi="hi-IN"/>
              </w:rPr>
            </w:pPr>
            <w:r w:rsidRPr="006D5694">
              <w:rPr>
                <w:rFonts w:eastAsia="Calibri"/>
                <w:kern w:val="2"/>
                <w:lang w:eastAsia="hi-IN" w:bidi="hi-IN"/>
              </w:rPr>
              <w:t>МЧС</w:t>
            </w:r>
          </w:p>
        </w:tc>
        <w:tc>
          <w:tcPr>
            <w:tcW w:w="2546" w:type="dxa"/>
            <w:tcBorders>
              <w:top w:val="single" w:sz="4" w:space="0" w:color="000000"/>
              <w:left w:val="single" w:sz="4" w:space="0" w:color="000000"/>
              <w:bottom w:val="single" w:sz="4" w:space="0" w:color="000000"/>
              <w:right w:val="single" w:sz="4" w:space="0" w:color="000000"/>
            </w:tcBorders>
          </w:tcPr>
          <w:p w:rsidR="007F3C92" w:rsidRPr="006D5694" w:rsidRDefault="007F3C92" w:rsidP="009E3CFB">
            <w:pPr>
              <w:rPr>
                <w:rFonts w:eastAsia="Calibri"/>
                <w:kern w:val="2"/>
                <w:lang w:eastAsia="hi-IN" w:bidi="hi-IN"/>
              </w:rPr>
            </w:pPr>
            <w:r w:rsidRPr="006D5694">
              <w:rPr>
                <w:rFonts w:eastAsia="Calibri"/>
                <w:kern w:val="2"/>
                <w:lang w:eastAsia="hi-IN" w:bidi="hi-IN"/>
              </w:rPr>
              <w:t>Формировать   у  дошкольников бережное отношение  к своему здоровью, соблюдать  правила безопасности</w:t>
            </w:r>
          </w:p>
        </w:tc>
        <w:tc>
          <w:tcPr>
            <w:tcW w:w="2090" w:type="dxa"/>
            <w:tcBorders>
              <w:top w:val="single" w:sz="4" w:space="0" w:color="000000"/>
              <w:left w:val="single" w:sz="4" w:space="0" w:color="000000"/>
              <w:bottom w:val="single" w:sz="4" w:space="0" w:color="000000"/>
              <w:right w:val="single" w:sz="4" w:space="0" w:color="000000"/>
            </w:tcBorders>
          </w:tcPr>
          <w:p w:rsidR="007F3C92" w:rsidRPr="00BA740D" w:rsidRDefault="007F3C92" w:rsidP="009E3CFB">
            <w:pPr>
              <w:spacing w:line="259" w:lineRule="auto"/>
              <w:rPr>
                <w:color w:val="000000"/>
              </w:rPr>
            </w:pPr>
            <w:r w:rsidRPr="00BA740D">
              <w:rPr>
                <w:color w:val="000000"/>
              </w:rPr>
              <w:t xml:space="preserve">Участие в </w:t>
            </w:r>
            <w:r>
              <w:rPr>
                <w:color w:val="000000"/>
              </w:rPr>
              <w:t xml:space="preserve">мероприятиях, </w:t>
            </w:r>
            <w:r w:rsidRPr="00BA740D">
              <w:rPr>
                <w:color w:val="000000"/>
              </w:rPr>
              <w:t xml:space="preserve">конкурсах </w:t>
            </w:r>
          </w:p>
          <w:p w:rsidR="007F3C92" w:rsidRDefault="007F3C92" w:rsidP="009E3CFB">
            <w:pPr>
              <w:spacing w:line="259" w:lineRule="auto"/>
              <w:rPr>
                <w:color w:val="000000"/>
              </w:rPr>
            </w:pPr>
            <w:r w:rsidRPr="00BA740D">
              <w:rPr>
                <w:color w:val="000000"/>
              </w:rPr>
              <w:t>Выставки</w:t>
            </w:r>
          </w:p>
          <w:p w:rsidR="007F3C92" w:rsidRDefault="007F3C92" w:rsidP="009E3CFB">
            <w:pPr>
              <w:spacing w:line="259" w:lineRule="auto"/>
              <w:rPr>
                <w:color w:val="000000"/>
              </w:rPr>
            </w:pPr>
            <w:r w:rsidRPr="00BA740D">
              <w:rPr>
                <w:color w:val="000000"/>
              </w:rPr>
              <w:t xml:space="preserve"> детских работ</w:t>
            </w:r>
          </w:p>
        </w:tc>
        <w:tc>
          <w:tcPr>
            <w:tcW w:w="1803" w:type="dxa"/>
            <w:tcBorders>
              <w:top w:val="single" w:sz="4" w:space="0" w:color="000000"/>
              <w:left w:val="single" w:sz="4" w:space="0" w:color="000000"/>
              <w:bottom w:val="single" w:sz="4" w:space="0" w:color="000000"/>
              <w:right w:val="single" w:sz="4" w:space="0" w:color="000000"/>
            </w:tcBorders>
          </w:tcPr>
          <w:p w:rsidR="007F3C92" w:rsidRPr="006D5694" w:rsidRDefault="007F3C92" w:rsidP="009E3CFB">
            <w:pPr>
              <w:rPr>
                <w:rFonts w:eastAsia="Calibri"/>
                <w:kern w:val="2"/>
                <w:lang w:eastAsia="hi-IN" w:bidi="hi-IN"/>
              </w:rPr>
            </w:pPr>
            <w:r w:rsidRPr="006D5694">
              <w:rPr>
                <w:rFonts w:eastAsia="Calibri"/>
                <w:kern w:val="2"/>
                <w:lang w:eastAsia="hi-IN" w:bidi="hi-IN"/>
              </w:rPr>
              <w:t xml:space="preserve">Создавать преемственность в </w:t>
            </w:r>
            <w:proofErr w:type="spellStart"/>
            <w:proofErr w:type="gramStart"/>
            <w:r w:rsidRPr="006D5694">
              <w:rPr>
                <w:rFonts w:eastAsia="Calibri"/>
                <w:kern w:val="2"/>
                <w:lang w:eastAsia="hi-IN" w:bidi="hi-IN"/>
              </w:rPr>
              <w:t>антитерро</w:t>
            </w:r>
            <w:r>
              <w:rPr>
                <w:rFonts w:eastAsia="Calibri"/>
                <w:kern w:val="2"/>
                <w:lang w:eastAsia="hi-IN" w:bidi="hi-IN"/>
              </w:rPr>
              <w:t>-</w:t>
            </w:r>
            <w:r w:rsidRPr="006D5694">
              <w:rPr>
                <w:rFonts w:eastAsia="Calibri"/>
                <w:kern w:val="2"/>
                <w:lang w:eastAsia="hi-IN" w:bidi="hi-IN"/>
              </w:rPr>
              <w:t>ристическом</w:t>
            </w:r>
            <w:proofErr w:type="spellEnd"/>
            <w:proofErr w:type="gramEnd"/>
            <w:r w:rsidRPr="006D5694">
              <w:rPr>
                <w:rFonts w:eastAsia="Calibri"/>
                <w:kern w:val="2"/>
                <w:lang w:eastAsia="hi-IN" w:bidi="hi-IN"/>
              </w:rPr>
              <w:t xml:space="preserve"> направлении  </w:t>
            </w:r>
          </w:p>
        </w:tc>
      </w:tr>
    </w:tbl>
    <w:p w:rsidR="007F3C92" w:rsidRDefault="007F3C92" w:rsidP="007F3C92">
      <w:pPr>
        <w:keepNext/>
        <w:keepLines/>
        <w:spacing w:after="4" w:line="259" w:lineRule="auto"/>
        <w:ind w:right="797"/>
        <w:outlineLvl w:val="0"/>
        <w:rPr>
          <w:color w:val="000000"/>
          <w:szCs w:val="22"/>
        </w:rPr>
      </w:pPr>
    </w:p>
    <w:p w:rsidR="007F3C92" w:rsidRDefault="007F3C92" w:rsidP="007F3C92">
      <w:pPr>
        <w:keepNext/>
        <w:keepLines/>
        <w:spacing w:after="4" w:line="259" w:lineRule="auto"/>
        <w:ind w:right="797"/>
        <w:jc w:val="center"/>
        <w:outlineLvl w:val="0"/>
        <w:rPr>
          <w:b/>
          <w:color w:val="000000"/>
          <w:sz w:val="28"/>
          <w:szCs w:val="22"/>
        </w:rPr>
      </w:pPr>
      <w:r>
        <w:rPr>
          <w:b/>
          <w:color w:val="000000"/>
          <w:sz w:val="28"/>
          <w:szCs w:val="22"/>
        </w:rPr>
        <w:t xml:space="preserve">10.2. </w:t>
      </w:r>
      <w:r w:rsidRPr="00657831">
        <w:rPr>
          <w:b/>
          <w:color w:val="000000"/>
          <w:sz w:val="28"/>
          <w:szCs w:val="22"/>
        </w:rPr>
        <w:t>Проект</w:t>
      </w:r>
      <w:r>
        <w:rPr>
          <w:b/>
          <w:color w:val="000000"/>
          <w:sz w:val="28"/>
          <w:szCs w:val="22"/>
        </w:rPr>
        <w:t xml:space="preserve"> 2.</w:t>
      </w:r>
      <w:r w:rsidRPr="00657831">
        <w:rPr>
          <w:b/>
          <w:color w:val="000000"/>
          <w:sz w:val="28"/>
          <w:szCs w:val="22"/>
        </w:rPr>
        <w:t xml:space="preserve"> </w:t>
      </w:r>
      <w:r>
        <w:rPr>
          <w:b/>
          <w:color w:val="000000"/>
          <w:sz w:val="28"/>
          <w:szCs w:val="22"/>
        </w:rPr>
        <w:t>«</w:t>
      </w:r>
      <w:r w:rsidRPr="00657831">
        <w:rPr>
          <w:b/>
          <w:color w:val="000000"/>
          <w:sz w:val="28"/>
          <w:szCs w:val="22"/>
        </w:rPr>
        <w:t>Информатизация дошкольного образования</w:t>
      </w:r>
      <w:r>
        <w:rPr>
          <w:b/>
          <w:color w:val="000000"/>
          <w:sz w:val="28"/>
          <w:szCs w:val="22"/>
        </w:rPr>
        <w:t>»</w:t>
      </w:r>
    </w:p>
    <w:p w:rsidR="007F3C92" w:rsidRPr="00047B20" w:rsidRDefault="007F3C92" w:rsidP="007F3C92">
      <w:pPr>
        <w:spacing w:after="3" w:line="249" w:lineRule="auto"/>
        <w:ind w:left="355" w:right="5" w:hanging="10"/>
        <w:jc w:val="both"/>
        <w:rPr>
          <w:color w:val="000000"/>
          <w:szCs w:val="22"/>
        </w:rPr>
      </w:pPr>
      <w:r w:rsidRPr="00047B20">
        <w:rPr>
          <w:b/>
          <w:color w:val="000000"/>
          <w:szCs w:val="22"/>
        </w:rPr>
        <w:t>Проблема:</w:t>
      </w:r>
      <w:r w:rsidRPr="00047B20">
        <w:rPr>
          <w:color w:val="000000"/>
          <w:szCs w:val="22"/>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 </w:t>
      </w:r>
    </w:p>
    <w:p w:rsidR="007F3C92" w:rsidRPr="00047B20" w:rsidRDefault="007F3C92" w:rsidP="007F3C92">
      <w:pPr>
        <w:spacing w:line="259" w:lineRule="auto"/>
        <w:ind w:left="360"/>
        <w:rPr>
          <w:color w:val="000000"/>
          <w:szCs w:val="22"/>
        </w:rPr>
      </w:pPr>
      <w:r w:rsidRPr="00047B20">
        <w:rPr>
          <w:color w:val="000000"/>
          <w:szCs w:val="22"/>
        </w:rPr>
        <w:t xml:space="preserve"> </w:t>
      </w:r>
    </w:p>
    <w:p w:rsidR="007F3C92" w:rsidRPr="00047B20" w:rsidRDefault="007F3C92" w:rsidP="007F3C92">
      <w:pPr>
        <w:spacing w:after="3" w:line="249" w:lineRule="auto"/>
        <w:ind w:left="355" w:right="5" w:hanging="10"/>
        <w:jc w:val="both"/>
        <w:rPr>
          <w:color w:val="000000"/>
          <w:szCs w:val="22"/>
        </w:rPr>
      </w:pPr>
      <w:r w:rsidRPr="00047B20">
        <w:rPr>
          <w:b/>
          <w:color w:val="000000"/>
          <w:szCs w:val="22"/>
        </w:rPr>
        <w:t>Цель:</w:t>
      </w:r>
      <w:r w:rsidRPr="00047B20">
        <w:rPr>
          <w:color w:val="000000"/>
          <w:szCs w:val="22"/>
        </w:rPr>
        <w:t xml:space="preserve"> Повышение уровня профессионального мастерства сотрудников детского сада в применении ИКТ. </w:t>
      </w:r>
    </w:p>
    <w:p w:rsidR="007F3C92" w:rsidRPr="00047B20" w:rsidRDefault="007F3C92" w:rsidP="007F3C92">
      <w:pPr>
        <w:spacing w:after="11" w:line="249" w:lineRule="auto"/>
        <w:ind w:left="355" w:hanging="10"/>
        <w:rPr>
          <w:color w:val="000000"/>
          <w:szCs w:val="22"/>
        </w:rPr>
      </w:pPr>
      <w:r w:rsidRPr="00047B20">
        <w:rPr>
          <w:b/>
          <w:color w:val="000000"/>
          <w:szCs w:val="22"/>
        </w:rPr>
        <w:t xml:space="preserve">Задачи: </w:t>
      </w:r>
    </w:p>
    <w:p w:rsidR="007F3C92" w:rsidRPr="00047B20" w:rsidRDefault="007F3C92" w:rsidP="007F3C92">
      <w:pPr>
        <w:numPr>
          <w:ilvl w:val="0"/>
          <w:numId w:val="30"/>
        </w:numPr>
        <w:spacing w:after="3" w:line="249" w:lineRule="auto"/>
        <w:ind w:right="5" w:hanging="240"/>
        <w:jc w:val="both"/>
        <w:rPr>
          <w:color w:val="000000"/>
          <w:szCs w:val="22"/>
        </w:rPr>
      </w:pPr>
      <w:r>
        <w:rPr>
          <w:color w:val="000000"/>
          <w:szCs w:val="22"/>
        </w:rPr>
        <w:t>Создать документооборот в МК</w:t>
      </w:r>
      <w:r w:rsidRPr="00047B20">
        <w:rPr>
          <w:color w:val="000000"/>
          <w:szCs w:val="22"/>
        </w:rPr>
        <w:t xml:space="preserve">ДОУ </w:t>
      </w:r>
      <w:r>
        <w:rPr>
          <w:color w:val="000000"/>
          <w:szCs w:val="22"/>
        </w:rPr>
        <w:t>«Детский сад №13 г. Киренска»</w:t>
      </w:r>
      <w:r w:rsidRPr="00047B20">
        <w:rPr>
          <w:color w:val="000000"/>
          <w:szCs w:val="22"/>
        </w:rPr>
        <w:t xml:space="preserve"> с применением информационных технологий. </w:t>
      </w:r>
    </w:p>
    <w:p w:rsidR="007F3C92" w:rsidRPr="00047B20" w:rsidRDefault="007F3C92" w:rsidP="007F3C92">
      <w:pPr>
        <w:numPr>
          <w:ilvl w:val="0"/>
          <w:numId w:val="30"/>
        </w:numPr>
        <w:spacing w:after="3" w:line="249" w:lineRule="auto"/>
        <w:ind w:right="5" w:hanging="240"/>
        <w:jc w:val="both"/>
        <w:rPr>
          <w:color w:val="000000"/>
          <w:szCs w:val="22"/>
        </w:rPr>
      </w:pPr>
      <w:r w:rsidRPr="00047B20">
        <w:rPr>
          <w:color w:val="000000"/>
          <w:szCs w:val="22"/>
        </w:rPr>
        <w:t xml:space="preserve">Вовлекать родителей в построение индивидуального образовательного маршрута ребенка посредством постоянного информирования. </w:t>
      </w:r>
    </w:p>
    <w:p w:rsidR="007F3C92" w:rsidRDefault="007F3C92" w:rsidP="007F3C92">
      <w:pPr>
        <w:keepNext/>
        <w:keepLines/>
        <w:spacing w:after="4" w:line="259" w:lineRule="auto"/>
        <w:ind w:right="797"/>
        <w:outlineLvl w:val="0"/>
        <w:rPr>
          <w:color w:val="000000"/>
          <w:szCs w:val="22"/>
        </w:rPr>
      </w:pPr>
      <w:r>
        <w:rPr>
          <w:color w:val="000000"/>
          <w:szCs w:val="22"/>
        </w:rPr>
        <w:t xml:space="preserve">      3. </w:t>
      </w:r>
      <w:r w:rsidRPr="00047B20">
        <w:rPr>
          <w:color w:val="000000"/>
          <w:szCs w:val="22"/>
        </w:rPr>
        <w:t>Организовать эффективное сетевое взаимодействие</w:t>
      </w:r>
      <w:r>
        <w:rPr>
          <w:color w:val="000000"/>
          <w:szCs w:val="22"/>
        </w:rPr>
        <w:t>.</w:t>
      </w:r>
    </w:p>
    <w:p w:rsidR="007F3C92" w:rsidRPr="00657831" w:rsidRDefault="007F3C92" w:rsidP="007F3C92">
      <w:pPr>
        <w:keepNext/>
        <w:keepLines/>
        <w:spacing w:after="4" w:line="259" w:lineRule="auto"/>
        <w:ind w:right="797"/>
        <w:outlineLvl w:val="0"/>
        <w:rPr>
          <w:b/>
          <w:color w:val="000000"/>
          <w:sz w:val="28"/>
          <w:szCs w:val="22"/>
        </w:rPr>
      </w:pPr>
    </w:p>
    <w:tbl>
      <w:tblPr>
        <w:tblStyle w:val="TableGrid"/>
        <w:tblW w:w="9241" w:type="dxa"/>
        <w:tblInd w:w="252" w:type="dxa"/>
        <w:tblLayout w:type="fixed"/>
        <w:tblCellMar>
          <w:top w:w="7" w:type="dxa"/>
          <w:left w:w="108" w:type="dxa"/>
          <w:right w:w="48" w:type="dxa"/>
        </w:tblCellMar>
        <w:tblLook w:val="04A0"/>
      </w:tblPr>
      <w:tblGrid>
        <w:gridCol w:w="452"/>
        <w:gridCol w:w="3969"/>
        <w:gridCol w:w="851"/>
        <w:gridCol w:w="1984"/>
        <w:gridCol w:w="1985"/>
      </w:tblGrid>
      <w:tr w:rsidR="007F3C92" w:rsidRPr="00047B20" w:rsidTr="009E3CFB">
        <w:trPr>
          <w:trHeight w:val="838"/>
        </w:trPr>
        <w:tc>
          <w:tcPr>
            <w:tcW w:w="452" w:type="dxa"/>
            <w:vMerge w:val="restart"/>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sidRPr="00047B20">
              <w:rPr>
                <w:b/>
                <w:color w:val="000000"/>
              </w:rPr>
              <w:t xml:space="preserve">№ </w:t>
            </w:r>
          </w:p>
          <w:p w:rsidR="007F3C92" w:rsidRPr="00047B20" w:rsidRDefault="007F3C92" w:rsidP="009E3CFB">
            <w:pPr>
              <w:spacing w:line="259" w:lineRule="auto"/>
              <w:rPr>
                <w:color w:val="000000"/>
              </w:rPr>
            </w:pPr>
            <w:proofErr w:type="spellStart"/>
            <w:proofErr w:type="gramStart"/>
            <w:r w:rsidRPr="00047B20">
              <w:rPr>
                <w:b/>
                <w:color w:val="000000"/>
              </w:rPr>
              <w:t>п</w:t>
            </w:r>
            <w:proofErr w:type="spellEnd"/>
            <w:proofErr w:type="gramEnd"/>
            <w:r w:rsidRPr="00047B20">
              <w:rPr>
                <w:b/>
                <w:color w:val="000000"/>
              </w:rPr>
              <w:t>/</w:t>
            </w:r>
            <w:proofErr w:type="spellStart"/>
            <w:r w:rsidRPr="00047B20">
              <w:rPr>
                <w:b/>
                <w:color w:val="000000"/>
              </w:rPr>
              <w:t>п</w:t>
            </w:r>
            <w:proofErr w:type="spellEnd"/>
          </w:p>
          <w:p w:rsidR="007F3C92" w:rsidRPr="00047B20" w:rsidRDefault="007F3C92" w:rsidP="009E3CFB">
            <w:pPr>
              <w:spacing w:line="259" w:lineRule="auto"/>
              <w:rPr>
                <w:color w:val="000000"/>
              </w:rPr>
            </w:pPr>
            <w:r w:rsidRPr="00047B20">
              <w:rPr>
                <w:b/>
                <w:color w:val="000000"/>
              </w:rPr>
              <w:t xml:space="preserve"> </w:t>
            </w:r>
            <w:r w:rsidRPr="00047B20">
              <w:rPr>
                <w:b/>
                <w:color w:val="000000"/>
              </w:rPr>
              <w:tab/>
              <w:t xml:space="preserve"> </w:t>
            </w:r>
          </w:p>
          <w:p w:rsidR="007F3C92" w:rsidRPr="00047B20" w:rsidRDefault="007F3C92" w:rsidP="009E3CFB">
            <w:pPr>
              <w:spacing w:line="259" w:lineRule="auto"/>
              <w:rPr>
                <w:color w:val="000000"/>
              </w:rPr>
            </w:pPr>
            <w:r w:rsidRPr="00047B20">
              <w:rPr>
                <w:b/>
                <w:color w:val="000000"/>
              </w:rPr>
              <w:t xml:space="preserve"> </w:t>
            </w:r>
          </w:p>
        </w:tc>
        <w:tc>
          <w:tcPr>
            <w:tcW w:w="3969" w:type="dxa"/>
            <w:vMerge w:val="restart"/>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tabs>
                <w:tab w:val="center" w:pos="3542"/>
              </w:tabs>
              <w:spacing w:line="259" w:lineRule="auto"/>
              <w:rPr>
                <w:color w:val="000000"/>
              </w:rPr>
            </w:pPr>
            <w:r w:rsidRPr="00047B20">
              <w:rPr>
                <w:b/>
                <w:color w:val="000000"/>
              </w:rPr>
              <w:t xml:space="preserve">                          Мероприятия </w:t>
            </w:r>
            <w:r w:rsidRPr="00047B20">
              <w:rPr>
                <w:b/>
                <w:color w:val="000000"/>
              </w:rPr>
              <w:tab/>
              <w:t xml:space="preserve"> </w:t>
            </w:r>
          </w:p>
          <w:p w:rsidR="007F3C92" w:rsidRPr="00047B20" w:rsidRDefault="007F3C92" w:rsidP="009E3CFB">
            <w:pPr>
              <w:spacing w:line="259" w:lineRule="auto"/>
              <w:ind w:left="2"/>
              <w:rPr>
                <w:color w:val="000000"/>
              </w:rPr>
            </w:pPr>
            <w:r w:rsidRPr="00047B20">
              <w:rPr>
                <w:b/>
                <w:color w:val="00000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sidRPr="00047B20">
              <w:rPr>
                <w:b/>
                <w:color w:val="000000"/>
              </w:rPr>
              <w:t xml:space="preserve">Этапы, сроки их выполнения. </w:t>
            </w:r>
            <w:r w:rsidRPr="00047B20">
              <w:rPr>
                <w:b/>
                <w:color w:val="000000"/>
              </w:rPr>
              <w:tab/>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ight="29"/>
              <w:rPr>
                <w:color w:val="000000"/>
              </w:rPr>
            </w:pPr>
            <w:r w:rsidRPr="00047B20">
              <w:rPr>
                <w:b/>
                <w:color w:val="000000"/>
              </w:rPr>
              <w:t xml:space="preserve">Сведения об источниках, формах, механизмах, привлечения трудовых, материальных ресурсов для реализации программы </w:t>
            </w:r>
          </w:p>
        </w:tc>
      </w:tr>
      <w:tr w:rsidR="007F3C92" w:rsidRPr="00047B20" w:rsidTr="009E3CFB">
        <w:trPr>
          <w:trHeight w:val="562"/>
        </w:trPr>
        <w:tc>
          <w:tcPr>
            <w:tcW w:w="452" w:type="dxa"/>
            <w:vMerge/>
            <w:tcBorders>
              <w:top w:val="nil"/>
              <w:left w:val="single" w:sz="4" w:space="0" w:color="000000"/>
              <w:bottom w:val="single" w:sz="4" w:space="0" w:color="000000"/>
              <w:right w:val="single" w:sz="4" w:space="0" w:color="000000"/>
            </w:tcBorders>
          </w:tcPr>
          <w:p w:rsidR="007F3C92" w:rsidRPr="00047B20" w:rsidRDefault="007F3C92" w:rsidP="009E3CFB">
            <w:pPr>
              <w:spacing w:after="160" w:line="259" w:lineRule="auto"/>
              <w:rPr>
                <w:color w:val="000000"/>
              </w:rPr>
            </w:pPr>
          </w:p>
        </w:tc>
        <w:tc>
          <w:tcPr>
            <w:tcW w:w="3969" w:type="dxa"/>
            <w:vMerge/>
            <w:tcBorders>
              <w:top w:val="nil"/>
              <w:left w:val="single" w:sz="4" w:space="0" w:color="000000"/>
              <w:bottom w:val="single" w:sz="4" w:space="0" w:color="000000"/>
              <w:right w:val="single" w:sz="4" w:space="0" w:color="000000"/>
            </w:tcBorders>
          </w:tcPr>
          <w:p w:rsidR="007F3C92" w:rsidRPr="00047B20" w:rsidRDefault="007F3C92" w:rsidP="009E3CFB">
            <w:pPr>
              <w:spacing w:after="160" w:line="259" w:lineRule="auto"/>
              <w:rPr>
                <w:color w:val="000000"/>
              </w:rPr>
            </w:pPr>
          </w:p>
        </w:tc>
        <w:tc>
          <w:tcPr>
            <w:tcW w:w="851" w:type="dxa"/>
            <w:vMerge/>
            <w:tcBorders>
              <w:top w:val="nil"/>
              <w:left w:val="single" w:sz="4" w:space="0" w:color="000000"/>
              <w:bottom w:val="single" w:sz="4" w:space="0" w:color="000000"/>
              <w:right w:val="single" w:sz="4" w:space="0" w:color="000000"/>
            </w:tcBorders>
          </w:tcPr>
          <w:p w:rsidR="007F3C92" w:rsidRPr="00047B20" w:rsidRDefault="007F3C92" w:rsidP="009E3CFB">
            <w:pPr>
              <w:spacing w:after="160" w:line="259" w:lineRule="auto"/>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b/>
                <w:color w:val="000000"/>
              </w:rPr>
              <w:t xml:space="preserve">Источники финансирования </w:t>
            </w:r>
            <w:r w:rsidRPr="00047B20">
              <w:rPr>
                <w:b/>
                <w:color w:val="000000"/>
              </w:rPr>
              <w:tab/>
              <w:t xml:space="preserve"> </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b/>
                <w:color w:val="000000"/>
              </w:rPr>
              <w:t xml:space="preserve">Исполнители </w:t>
            </w:r>
          </w:p>
          <w:p w:rsidR="007F3C92" w:rsidRPr="00047B20" w:rsidRDefault="007F3C92" w:rsidP="009E3CFB">
            <w:pPr>
              <w:spacing w:line="259" w:lineRule="auto"/>
              <w:ind w:left="2"/>
              <w:rPr>
                <w:color w:val="000000"/>
              </w:rPr>
            </w:pPr>
            <w:r w:rsidRPr="00047B20">
              <w:rPr>
                <w:b/>
                <w:color w:val="000000"/>
              </w:rPr>
              <w:t xml:space="preserve"> </w:t>
            </w:r>
          </w:p>
        </w:tc>
      </w:tr>
      <w:tr w:rsidR="007F3C92" w:rsidRPr="00047B20" w:rsidTr="009E3CFB">
        <w:trPr>
          <w:trHeight w:val="838"/>
        </w:trPr>
        <w:tc>
          <w:tcPr>
            <w:tcW w:w="452"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sidRPr="00047B20">
              <w:rPr>
                <w:color w:val="000000"/>
              </w:rPr>
              <w:t xml:space="preserve">1 </w:t>
            </w:r>
          </w:p>
        </w:tc>
        <w:tc>
          <w:tcPr>
            <w:tcW w:w="3969"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after="6" w:line="238" w:lineRule="auto"/>
              <w:ind w:left="2" w:right="316"/>
              <w:rPr>
                <w:color w:val="000000"/>
              </w:rPr>
            </w:pPr>
            <w:r w:rsidRPr="00047B20">
              <w:rPr>
                <w:color w:val="000000"/>
              </w:rPr>
              <w:t>Оснащение необх</w:t>
            </w:r>
            <w:r>
              <w:rPr>
                <w:color w:val="000000"/>
              </w:rPr>
              <w:t xml:space="preserve">одимым оборудованием: ноутбук- </w:t>
            </w:r>
            <w:r w:rsidRPr="00047B20">
              <w:rPr>
                <w:color w:val="000000"/>
              </w:rPr>
              <w:t xml:space="preserve">4 шт. </w:t>
            </w:r>
          </w:p>
          <w:p w:rsidR="007F3C92" w:rsidRPr="00047B20" w:rsidRDefault="007F3C92" w:rsidP="009E3CFB">
            <w:pPr>
              <w:spacing w:after="6" w:line="238" w:lineRule="auto"/>
              <w:ind w:left="2" w:right="316"/>
              <w:rPr>
                <w:color w:val="000000"/>
              </w:rPr>
            </w:pPr>
            <w:r>
              <w:rPr>
                <w:color w:val="000000"/>
              </w:rPr>
              <w:t>Принтер- 5 шт.</w:t>
            </w:r>
            <w:r w:rsidRPr="00047B20">
              <w:rPr>
                <w:color w:val="000000"/>
              </w:rPr>
              <w:tab/>
              <w:t xml:space="preserve"> </w:t>
            </w:r>
          </w:p>
        </w:tc>
        <w:tc>
          <w:tcPr>
            <w:tcW w:w="851"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Pr>
                <w:color w:val="000000"/>
              </w:rPr>
              <w:t>2022 -2023</w:t>
            </w:r>
          </w:p>
          <w:p w:rsidR="007F3C92" w:rsidRPr="00047B20" w:rsidRDefault="007F3C92" w:rsidP="009E3CFB">
            <w:pPr>
              <w:spacing w:line="259" w:lineRule="auto"/>
              <w:rPr>
                <w:color w:val="000000"/>
              </w:rPr>
            </w:pPr>
            <w:r w:rsidRPr="00047B20">
              <w:rPr>
                <w:color w:val="00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Бюджетные средства </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 </w:t>
            </w:r>
          </w:p>
        </w:tc>
      </w:tr>
      <w:tr w:rsidR="007F3C92" w:rsidRPr="00047B20" w:rsidTr="009E3CFB">
        <w:trPr>
          <w:trHeight w:val="838"/>
        </w:trPr>
        <w:tc>
          <w:tcPr>
            <w:tcW w:w="452"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sidRPr="00047B20">
              <w:rPr>
                <w:color w:val="000000"/>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Создание группы, занимающейся внедрением элементов дистанционного оснащения в образовательный процесс. </w:t>
            </w:r>
          </w:p>
        </w:tc>
        <w:tc>
          <w:tcPr>
            <w:tcW w:w="851"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Pr>
                <w:color w:val="000000"/>
              </w:rPr>
              <w:t>2022</w:t>
            </w:r>
            <w:r w:rsidRPr="00047B20">
              <w:rPr>
                <w:color w:val="00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Без финансирования </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Ст. воспитатель </w:t>
            </w:r>
          </w:p>
        </w:tc>
      </w:tr>
      <w:tr w:rsidR="007F3C92" w:rsidRPr="00047B20" w:rsidTr="009E3CFB">
        <w:trPr>
          <w:trHeight w:val="1116"/>
        </w:trPr>
        <w:tc>
          <w:tcPr>
            <w:tcW w:w="452"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sidRPr="00047B20">
              <w:rPr>
                <w:color w:val="000000"/>
              </w:rPr>
              <w:t xml:space="preserve">3 </w:t>
            </w:r>
          </w:p>
        </w:tc>
        <w:tc>
          <w:tcPr>
            <w:tcW w:w="3969"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ight="257"/>
              <w:jc w:val="both"/>
              <w:rPr>
                <w:color w:val="000000"/>
              </w:rPr>
            </w:pPr>
            <w:r w:rsidRPr="00047B20">
              <w:rPr>
                <w:color w:val="000000"/>
              </w:rPr>
              <w:t>Создание электронных документов в образовании (планирование, диагностики, отчеты, организация детской деятельности,  рабочие листы, «</w:t>
            </w:r>
            <w:proofErr w:type="spellStart"/>
            <w:r w:rsidRPr="00047B20">
              <w:rPr>
                <w:color w:val="000000"/>
              </w:rPr>
              <w:t>портфолио</w:t>
            </w:r>
            <w:proofErr w:type="spellEnd"/>
            <w:r w:rsidRPr="00047B20">
              <w:rPr>
                <w:color w:val="000000"/>
              </w:rPr>
              <w:t xml:space="preserve">» детей и педагогов т.д.) </w:t>
            </w:r>
          </w:p>
        </w:tc>
        <w:tc>
          <w:tcPr>
            <w:tcW w:w="851"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rPr>
                <w:color w:val="000000"/>
              </w:rPr>
            </w:pPr>
            <w:r>
              <w:rPr>
                <w:color w:val="000000"/>
              </w:rPr>
              <w:t>2022-2026</w:t>
            </w:r>
            <w:r w:rsidRPr="00047B20">
              <w:rPr>
                <w:color w:val="00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Без финансирования </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Ст. воспитатель </w:t>
            </w:r>
          </w:p>
          <w:p w:rsidR="007F3C92" w:rsidRPr="00047B20" w:rsidRDefault="007F3C92" w:rsidP="009E3CFB">
            <w:pPr>
              <w:spacing w:line="259" w:lineRule="auto"/>
              <w:ind w:left="2"/>
              <w:rPr>
                <w:color w:val="000000"/>
              </w:rPr>
            </w:pPr>
            <w:r w:rsidRPr="00047B20">
              <w:rPr>
                <w:color w:val="000000"/>
              </w:rPr>
              <w:t xml:space="preserve">Педагоги </w:t>
            </w:r>
          </w:p>
          <w:p w:rsidR="007F3C92" w:rsidRPr="00047B20" w:rsidRDefault="007F3C92" w:rsidP="009E3CFB">
            <w:pPr>
              <w:spacing w:line="259" w:lineRule="auto"/>
              <w:ind w:left="2"/>
              <w:rPr>
                <w:color w:val="000000"/>
              </w:rPr>
            </w:pPr>
            <w:r w:rsidRPr="00047B20">
              <w:rPr>
                <w:color w:val="000000"/>
              </w:rPr>
              <w:t xml:space="preserve">Специалисты </w:t>
            </w:r>
          </w:p>
        </w:tc>
      </w:tr>
      <w:tr w:rsidR="007F3C92" w:rsidRPr="00047B20" w:rsidTr="009E3CFB">
        <w:trPr>
          <w:trHeight w:val="1116"/>
        </w:trPr>
        <w:tc>
          <w:tcPr>
            <w:tcW w:w="452"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sidRPr="004D6A48">
              <w:lastRenderedPageBreak/>
              <w:t xml:space="preserve">4 </w:t>
            </w:r>
          </w:p>
        </w:tc>
        <w:tc>
          <w:tcPr>
            <w:tcW w:w="3969"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4D6A48">
              <w:t xml:space="preserve">Повышение квалификации педагогов на курсах  </w:t>
            </w:r>
          </w:p>
          <w:p w:rsidR="007F3C92" w:rsidRDefault="007F3C92" w:rsidP="009E3CFB">
            <w:r w:rsidRPr="004D6A48">
              <w:t xml:space="preserve">- Систематизация и хранение исследовательских и проектных работ,  </w:t>
            </w:r>
          </w:p>
          <w:p w:rsidR="007F3C92" w:rsidRPr="00047B20" w:rsidRDefault="007F3C92" w:rsidP="009E3CFB">
            <w:pPr>
              <w:spacing w:line="238" w:lineRule="auto"/>
              <w:ind w:left="2"/>
              <w:rPr>
                <w:color w:val="000000"/>
              </w:rPr>
            </w:pPr>
            <w:r w:rsidRPr="00047B20">
              <w:rPr>
                <w:color w:val="000000"/>
              </w:rPr>
              <w:t xml:space="preserve">- Формирование практических навыков дистанционного обучения  </w:t>
            </w:r>
          </w:p>
        </w:tc>
        <w:tc>
          <w:tcPr>
            <w:tcW w:w="851"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Pr>
                <w:color w:val="000000"/>
              </w:rPr>
              <w:t>2022-2026</w:t>
            </w:r>
          </w:p>
        </w:tc>
        <w:tc>
          <w:tcPr>
            <w:tcW w:w="1984"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sidRPr="00047B20">
              <w:rPr>
                <w:color w:val="000000"/>
              </w:rPr>
              <w:t>Без финансирования</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Ст. воспитатель </w:t>
            </w:r>
          </w:p>
          <w:p w:rsidR="007F3C92" w:rsidRPr="00047B20" w:rsidRDefault="007F3C92" w:rsidP="009E3CFB">
            <w:pPr>
              <w:spacing w:line="259" w:lineRule="auto"/>
              <w:ind w:left="2"/>
              <w:rPr>
                <w:color w:val="000000"/>
              </w:rPr>
            </w:pPr>
            <w:r w:rsidRPr="00047B20">
              <w:rPr>
                <w:color w:val="000000"/>
              </w:rPr>
              <w:t xml:space="preserve">Педагоги </w:t>
            </w:r>
          </w:p>
          <w:p w:rsidR="007F3C92" w:rsidRPr="004D6A48" w:rsidRDefault="007F3C92" w:rsidP="009E3CFB">
            <w:r w:rsidRPr="00047B20">
              <w:rPr>
                <w:color w:val="000000"/>
              </w:rPr>
              <w:t>Специалисты</w:t>
            </w:r>
          </w:p>
        </w:tc>
      </w:tr>
      <w:tr w:rsidR="007F3C92" w:rsidRPr="00047B20" w:rsidTr="009E3CFB">
        <w:trPr>
          <w:trHeight w:val="1116"/>
        </w:trPr>
        <w:tc>
          <w:tcPr>
            <w:tcW w:w="452"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tc>
        <w:tc>
          <w:tcPr>
            <w:tcW w:w="3969"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Организация эффективного сетевого взаимодействия.</w:t>
            </w:r>
          </w:p>
          <w:p w:rsidR="007F3C92" w:rsidRPr="004D6A48" w:rsidRDefault="007F3C92" w:rsidP="009E3CFB"/>
        </w:tc>
        <w:tc>
          <w:tcPr>
            <w:tcW w:w="851"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Pr>
                <w:color w:val="000000"/>
              </w:rPr>
              <w:t>2022-2026</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Без финансирования </w:t>
            </w:r>
          </w:p>
          <w:p w:rsidR="007F3C92" w:rsidRPr="00047B20" w:rsidRDefault="007F3C92" w:rsidP="009E3CFB">
            <w:pPr>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Ст. воспитатель </w:t>
            </w:r>
          </w:p>
          <w:p w:rsidR="007F3C92" w:rsidRPr="00047B20" w:rsidRDefault="007F3C92" w:rsidP="009E3CFB">
            <w:pPr>
              <w:spacing w:line="259" w:lineRule="auto"/>
              <w:ind w:left="2"/>
              <w:rPr>
                <w:color w:val="000000"/>
              </w:rPr>
            </w:pPr>
          </w:p>
        </w:tc>
      </w:tr>
      <w:tr w:rsidR="007F3C92" w:rsidRPr="00047B20" w:rsidTr="009E3CFB">
        <w:trPr>
          <w:trHeight w:val="1116"/>
        </w:trPr>
        <w:tc>
          <w:tcPr>
            <w:tcW w:w="452"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tc>
        <w:tc>
          <w:tcPr>
            <w:tcW w:w="3969"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38" w:lineRule="auto"/>
              <w:ind w:left="2"/>
              <w:rPr>
                <w:color w:val="000000"/>
              </w:rPr>
            </w:pPr>
            <w:r>
              <w:rPr>
                <w:color w:val="000000"/>
              </w:rPr>
              <w:t>Обновление  сайта МК</w:t>
            </w:r>
            <w:r w:rsidRPr="00047B20">
              <w:rPr>
                <w:color w:val="000000"/>
              </w:rPr>
              <w:t xml:space="preserve">ДОУ в соответствии с требованиями  </w:t>
            </w:r>
          </w:p>
          <w:p w:rsidR="007F3C92" w:rsidRPr="00047B20" w:rsidRDefault="007F3C92" w:rsidP="009E3CFB">
            <w:pPr>
              <w:spacing w:line="259" w:lineRule="auto"/>
              <w:ind w:left="2"/>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Pr>
                <w:color w:val="000000"/>
              </w:rPr>
              <w:t>2022-2026</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rPr>
                <w:color w:val="000000"/>
              </w:rPr>
            </w:pPr>
            <w:r w:rsidRPr="00047B20">
              <w:rPr>
                <w:color w:val="000000"/>
              </w:rPr>
              <w:t>Бюджетные средства</w:t>
            </w: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p>
        </w:tc>
      </w:tr>
      <w:tr w:rsidR="007F3C92" w:rsidRPr="00047B20" w:rsidTr="009E3CFB">
        <w:trPr>
          <w:trHeight w:val="1116"/>
        </w:trPr>
        <w:tc>
          <w:tcPr>
            <w:tcW w:w="452"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tc>
        <w:tc>
          <w:tcPr>
            <w:tcW w:w="3969"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Сбор необходимой информации. </w:t>
            </w:r>
          </w:p>
          <w:p w:rsidR="007F3C92" w:rsidRPr="00047B20" w:rsidRDefault="007F3C92" w:rsidP="009E3CFB">
            <w:pPr>
              <w:spacing w:line="238" w:lineRule="auto"/>
              <w:ind w:left="2"/>
              <w:rPr>
                <w:color w:val="000000"/>
              </w:rPr>
            </w:pPr>
            <w:r w:rsidRPr="00047B20">
              <w:rPr>
                <w:color w:val="000000"/>
              </w:rPr>
              <w:t xml:space="preserve">Подготовка материалов и организация рассылки на </w:t>
            </w:r>
            <w:proofErr w:type="spellStart"/>
            <w:r w:rsidRPr="00047B20">
              <w:rPr>
                <w:color w:val="000000"/>
              </w:rPr>
              <w:t>email</w:t>
            </w:r>
            <w:proofErr w:type="spellEnd"/>
            <w:r w:rsidRPr="00047B20">
              <w:rPr>
                <w:color w:val="000000"/>
              </w:rPr>
              <w:t xml:space="preserve"> родителей.</w:t>
            </w:r>
          </w:p>
        </w:tc>
        <w:tc>
          <w:tcPr>
            <w:tcW w:w="851" w:type="dxa"/>
            <w:tcBorders>
              <w:top w:val="single" w:sz="4" w:space="0" w:color="000000"/>
              <w:left w:val="single" w:sz="4" w:space="0" w:color="000000"/>
              <w:bottom w:val="single" w:sz="4" w:space="0" w:color="000000"/>
              <w:right w:val="single" w:sz="4" w:space="0" w:color="000000"/>
            </w:tcBorders>
          </w:tcPr>
          <w:p w:rsidR="007F3C92" w:rsidRPr="004D6A48" w:rsidRDefault="007F3C92" w:rsidP="009E3CFB">
            <w:r>
              <w:rPr>
                <w:color w:val="000000"/>
              </w:rPr>
              <w:t>2022-2026</w:t>
            </w:r>
          </w:p>
        </w:tc>
        <w:tc>
          <w:tcPr>
            <w:tcW w:w="1984"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Без финансирования </w:t>
            </w:r>
          </w:p>
          <w:p w:rsidR="007F3C92" w:rsidRPr="00047B20" w:rsidRDefault="007F3C92" w:rsidP="009E3CFB">
            <w:pPr>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7F3C92" w:rsidRPr="00047B20" w:rsidRDefault="007F3C92" w:rsidP="009E3CFB">
            <w:pPr>
              <w:spacing w:line="259" w:lineRule="auto"/>
              <w:ind w:left="2"/>
              <w:rPr>
                <w:color w:val="000000"/>
              </w:rPr>
            </w:pPr>
            <w:r w:rsidRPr="00047B20">
              <w:rPr>
                <w:color w:val="000000"/>
              </w:rPr>
              <w:t xml:space="preserve">Заведующий </w:t>
            </w:r>
          </w:p>
          <w:p w:rsidR="007F3C92" w:rsidRPr="00047B20" w:rsidRDefault="007F3C92" w:rsidP="009E3CFB">
            <w:pPr>
              <w:spacing w:line="259" w:lineRule="auto"/>
              <w:ind w:left="2"/>
              <w:rPr>
                <w:color w:val="000000"/>
              </w:rPr>
            </w:pPr>
            <w:r w:rsidRPr="00047B20">
              <w:rPr>
                <w:color w:val="000000"/>
              </w:rPr>
              <w:t xml:space="preserve">Ст. воспитатель </w:t>
            </w:r>
          </w:p>
          <w:p w:rsidR="007F3C92" w:rsidRPr="00047B20" w:rsidRDefault="007F3C92" w:rsidP="009E3CFB">
            <w:pPr>
              <w:spacing w:line="259" w:lineRule="auto"/>
              <w:ind w:left="2"/>
              <w:rPr>
                <w:color w:val="000000"/>
              </w:rPr>
            </w:pPr>
          </w:p>
        </w:tc>
      </w:tr>
    </w:tbl>
    <w:p w:rsidR="007F3C92" w:rsidRDefault="007F3C92" w:rsidP="007F3C92">
      <w:pPr>
        <w:jc w:val="center"/>
        <w:rPr>
          <w:color w:val="000000"/>
        </w:rPr>
      </w:pPr>
      <w:r w:rsidRPr="00E32C1F">
        <w:rPr>
          <w:color w:val="000000"/>
        </w:rPr>
        <w:t xml:space="preserve"> </w:t>
      </w:r>
    </w:p>
    <w:p w:rsidR="007F3C92" w:rsidRPr="00047B20" w:rsidRDefault="007F3C92" w:rsidP="007F3C92">
      <w:pPr>
        <w:spacing w:after="5" w:line="259" w:lineRule="auto"/>
        <w:ind w:left="368" w:right="4" w:hanging="10"/>
        <w:jc w:val="center"/>
        <w:rPr>
          <w:color w:val="000000"/>
          <w:szCs w:val="22"/>
        </w:rPr>
      </w:pPr>
      <w:r w:rsidRPr="00047B20">
        <w:rPr>
          <w:b/>
          <w:color w:val="000000"/>
          <w:szCs w:val="22"/>
        </w:rPr>
        <w:t xml:space="preserve">Ожидаемый продукт: </w:t>
      </w:r>
    </w:p>
    <w:p w:rsidR="007F3C92" w:rsidRPr="00047B20" w:rsidRDefault="007F3C92" w:rsidP="007F3C92">
      <w:pPr>
        <w:pStyle w:val="a8"/>
        <w:numPr>
          <w:ilvl w:val="0"/>
          <w:numId w:val="33"/>
        </w:numPr>
        <w:spacing w:after="3" w:line="249" w:lineRule="auto"/>
        <w:ind w:right="5"/>
        <w:jc w:val="both"/>
        <w:rPr>
          <w:color w:val="000000"/>
          <w:szCs w:val="22"/>
        </w:rPr>
      </w:pPr>
      <w:r w:rsidRPr="00047B20">
        <w:rPr>
          <w:color w:val="000000"/>
          <w:szCs w:val="22"/>
        </w:rPr>
        <w:t xml:space="preserve">Подготовка методических рекомендаций по использованию ИКТ и дистанционным обучением. </w:t>
      </w:r>
    </w:p>
    <w:p w:rsidR="007F3C92" w:rsidRDefault="007F3C92" w:rsidP="007F3C92">
      <w:pPr>
        <w:pStyle w:val="a8"/>
        <w:numPr>
          <w:ilvl w:val="0"/>
          <w:numId w:val="33"/>
        </w:numPr>
        <w:spacing w:after="3" w:line="249" w:lineRule="auto"/>
        <w:ind w:right="5"/>
        <w:jc w:val="both"/>
        <w:rPr>
          <w:color w:val="000000"/>
          <w:szCs w:val="22"/>
        </w:rPr>
      </w:pPr>
      <w:r w:rsidRPr="00047B20">
        <w:rPr>
          <w:color w:val="000000"/>
          <w:szCs w:val="22"/>
        </w:rPr>
        <w:t xml:space="preserve">Номенклатура электронной документации образовательной деятельности в области педагогических технологий. </w:t>
      </w:r>
    </w:p>
    <w:p w:rsidR="007F3C92" w:rsidRPr="00047B20" w:rsidRDefault="007F3C92" w:rsidP="007F3C92">
      <w:pPr>
        <w:pStyle w:val="a8"/>
        <w:numPr>
          <w:ilvl w:val="0"/>
          <w:numId w:val="33"/>
        </w:numPr>
        <w:spacing w:after="3" w:line="249" w:lineRule="auto"/>
        <w:ind w:right="5"/>
        <w:jc w:val="both"/>
        <w:rPr>
          <w:color w:val="000000"/>
          <w:szCs w:val="22"/>
        </w:rPr>
      </w:pPr>
      <w:r>
        <w:rPr>
          <w:color w:val="000000"/>
          <w:szCs w:val="22"/>
        </w:rPr>
        <w:t>Презентации о мероприятиях МК</w:t>
      </w:r>
      <w:r w:rsidRPr="00047B20">
        <w:rPr>
          <w:color w:val="000000"/>
          <w:szCs w:val="22"/>
        </w:rPr>
        <w:t xml:space="preserve">ДОУ и опыте работы педагогов. </w:t>
      </w:r>
    </w:p>
    <w:p w:rsidR="007F3C92" w:rsidRPr="00047B20" w:rsidRDefault="007F3C92" w:rsidP="007F3C92">
      <w:pPr>
        <w:spacing w:line="259" w:lineRule="auto"/>
        <w:ind w:left="413"/>
        <w:jc w:val="center"/>
        <w:rPr>
          <w:color w:val="000000"/>
          <w:szCs w:val="22"/>
        </w:rPr>
      </w:pPr>
      <w:r w:rsidRPr="00047B20">
        <w:rPr>
          <w:color w:val="000000"/>
          <w:szCs w:val="22"/>
        </w:rPr>
        <w:t xml:space="preserve"> </w:t>
      </w:r>
    </w:p>
    <w:p w:rsidR="007F3C92" w:rsidRPr="00047B20" w:rsidRDefault="007F3C92" w:rsidP="007F3C92">
      <w:pPr>
        <w:spacing w:after="5" w:line="259" w:lineRule="auto"/>
        <w:ind w:left="368" w:right="2" w:hanging="10"/>
        <w:jc w:val="center"/>
        <w:rPr>
          <w:color w:val="000000"/>
          <w:szCs w:val="22"/>
        </w:rPr>
      </w:pPr>
      <w:r w:rsidRPr="00047B20">
        <w:rPr>
          <w:b/>
          <w:color w:val="000000"/>
          <w:szCs w:val="22"/>
        </w:rPr>
        <w:t xml:space="preserve">Социальный эффект: </w:t>
      </w:r>
    </w:p>
    <w:p w:rsidR="007F3C92" w:rsidRPr="00047B20" w:rsidRDefault="007F3C92" w:rsidP="007F3C92">
      <w:pPr>
        <w:pStyle w:val="a8"/>
        <w:numPr>
          <w:ilvl w:val="0"/>
          <w:numId w:val="34"/>
        </w:numPr>
        <w:spacing w:after="3" w:line="249" w:lineRule="auto"/>
        <w:ind w:right="5"/>
        <w:jc w:val="both"/>
        <w:rPr>
          <w:color w:val="000000"/>
          <w:szCs w:val="22"/>
        </w:rPr>
      </w:pPr>
      <w:r w:rsidRPr="00047B20">
        <w:rPr>
          <w:color w:val="000000"/>
          <w:szCs w:val="22"/>
        </w:rPr>
        <w:t xml:space="preserve">Преодоление дефицита учебно-методических материалов и повышение уровня компетентности педагогов. </w:t>
      </w:r>
    </w:p>
    <w:p w:rsidR="007F3C92" w:rsidRPr="00047B20" w:rsidRDefault="007F3C92" w:rsidP="007F3C92">
      <w:pPr>
        <w:pStyle w:val="a8"/>
        <w:numPr>
          <w:ilvl w:val="0"/>
          <w:numId w:val="34"/>
        </w:numPr>
        <w:spacing w:after="3" w:line="249" w:lineRule="auto"/>
        <w:ind w:right="5"/>
        <w:jc w:val="both"/>
        <w:rPr>
          <w:color w:val="000000"/>
          <w:szCs w:val="22"/>
        </w:rPr>
      </w:pPr>
      <w:r w:rsidRPr="00047B20">
        <w:rPr>
          <w:color w:val="000000"/>
          <w:szCs w:val="22"/>
        </w:rPr>
        <w:t xml:space="preserve">Участие в проектах района, города, страны через выход </w:t>
      </w:r>
      <w:proofErr w:type="gramStart"/>
      <w:r w:rsidRPr="00047B20">
        <w:rPr>
          <w:color w:val="000000"/>
          <w:szCs w:val="22"/>
        </w:rPr>
        <w:t>в</w:t>
      </w:r>
      <w:proofErr w:type="gramEnd"/>
      <w:r w:rsidRPr="00047B20">
        <w:rPr>
          <w:color w:val="000000"/>
          <w:szCs w:val="22"/>
        </w:rPr>
        <w:t xml:space="preserve"> глобальный  </w:t>
      </w:r>
      <w:proofErr w:type="spellStart"/>
      <w:r w:rsidRPr="00047B20">
        <w:rPr>
          <w:color w:val="000000"/>
          <w:szCs w:val="22"/>
        </w:rPr>
        <w:t>Internet</w:t>
      </w:r>
      <w:proofErr w:type="spellEnd"/>
      <w:r w:rsidRPr="00047B20">
        <w:rPr>
          <w:color w:val="000000"/>
          <w:szCs w:val="22"/>
        </w:rPr>
        <w:t xml:space="preserve"> через скоростной канал. </w:t>
      </w:r>
    </w:p>
    <w:p w:rsidR="007F3C92" w:rsidRPr="00047B20" w:rsidRDefault="007F3C92" w:rsidP="007F3C92">
      <w:pPr>
        <w:pStyle w:val="a8"/>
        <w:numPr>
          <w:ilvl w:val="0"/>
          <w:numId w:val="34"/>
        </w:numPr>
        <w:spacing w:after="3" w:line="249" w:lineRule="auto"/>
        <w:ind w:right="5"/>
        <w:jc w:val="both"/>
        <w:rPr>
          <w:color w:val="000000"/>
          <w:szCs w:val="22"/>
        </w:rPr>
      </w:pPr>
      <w:r w:rsidRPr="00047B20">
        <w:rPr>
          <w:color w:val="000000"/>
          <w:szCs w:val="22"/>
        </w:rPr>
        <w:t xml:space="preserve">Улучшение качества реализации образовательной деятельности и распространение опыта </w:t>
      </w:r>
      <w:proofErr w:type="gramStart"/>
      <w:r w:rsidRPr="00047B20">
        <w:rPr>
          <w:color w:val="000000"/>
          <w:szCs w:val="22"/>
        </w:rPr>
        <w:t>работы</w:t>
      </w:r>
      <w:proofErr w:type="gramEnd"/>
      <w:r w:rsidRPr="00047B20">
        <w:rPr>
          <w:color w:val="000000"/>
          <w:szCs w:val="22"/>
        </w:rPr>
        <w:t xml:space="preserve"> и привлечение к </w:t>
      </w:r>
      <w:proofErr w:type="spellStart"/>
      <w:r w:rsidRPr="00047B20">
        <w:rPr>
          <w:color w:val="000000"/>
          <w:szCs w:val="22"/>
        </w:rPr>
        <w:t>дистантному</w:t>
      </w:r>
      <w:proofErr w:type="spellEnd"/>
      <w:r w:rsidRPr="00047B20">
        <w:rPr>
          <w:color w:val="000000"/>
          <w:szCs w:val="22"/>
        </w:rPr>
        <w:t xml:space="preserve"> обучению. </w:t>
      </w:r>
    </w:p>
    <w:p w:rsidR="007F3C92" w:rsidRPr="00047B20" w:rsidRDefault="007F3C92" w:rsidP="007F3C92">
      <w:pPr>
        <w:pStyle w:val="a8"/>
        <w:numPr>
          <w:ilvl w:val="0"/>
          <w:numId w:val="34"/>
        </w:numPr>
        <w:spacing w:after="3" w:line="249" w:lineRule="auto"/>
        <w:ind w:right="5"/>
        <w:jc w:val="both"/>
        <w:rPr>
          <w:color w:val="000000"/>
          <w:szCs w:val="22"/>
        </w:rPr>
      </w:pPr>
      <w:r w:rsidRPr="00047B20">
        <w:rPr>
          <w:color w:val="000000"/>
          <w:szCs w:val="22"/>
        </w:rPr>
        <w:t xml:space="preserve">Постоянное информирование родителей о деятельности учреждения, достижениях ребенка и получение обратной связи. </w:t>
      </w:r>
    </w:p>
    <w:p w:rsidR="007F3C92" w:rsidRPr="00047B20" w:rsidRDefault="007F3C92" w:rsidP="007F3C92">
      <w:pPr>
        <w:spacing w:line="259" w:lineRule="auto"/>
        <w:ind w:left="360"/>
        <w:rPr>
          <w:color w:val="000000"/>
          <w:szCs w:val="22"/>
        </w:rPr>
      </w:pPr>
      <w:r w:rsidRPr="00047B20">
        <w:rPr>
          <w:color w:val="000000"/>
          <w:sz w:val="28"/>
          <w:szCs w:val="22"/>
        </w:rPr>
        <w:t xml:space="preserve"> </w:t>
      </w:r>
    </w:p>
    <w:p w:rsidR="007F3C92" w:rsidRDefault="007F3C92" w:rsidP="007F3C92">
      <w:pPr>
        <w:jc w:val="center"/>
        <w:rPr>
          <w:b/>
          <w:sz w:val="28"/>
          <w:szCs w:val="28"/>
        </w:rPr>
      </w:pPr>
    </w:p>
    <w:p w:rsidR="007F3C92" w:rsidRDefault="007F3C92" w:rsidP="007F3C92">
      <w:pPr>
        <w:jc w:val="center"/>
        <w:rPr>
          <w:b/>
          <w:sz w:val="28"/>
          <w:szCs w:val="28"/>
        </w:rPr>
      </w:pPr>
    </w:p>
    <w:p w:rsidR="007F3C92" w:rsidRPr="00657831" w:rsidRDefault="007F3C92" w:rsidP="007F3C92">
      <w:pPr>
        <w:jc w:val="center"/>
        <w:rPr>
          <w:b/>
          <w:color w:val="FF0000"/>
          <w:sz w:val="28"/>
          <w:szCs w:val="28"/>
        </w:rPr>
      </w:pPr>
      <w:r>
        <w:rPr>
          <w:b/>
          <w:sz w:val="28"/>
          <w:szCs w:val="28"/>
        </w:rPr>
        <w:t xml:space="preserve">10.3. </w:t>
      </w:r>
      <w:r w:rsidRPr="00657831">
        <w:rPr>
          <w:b/>
          <w:sz w:val="28"/>
          <w:szCs w:val="28"/>
        </w:rPr>
        <w:t xml:space="preserve">Проект </w:t>
      </w:r>
      <w:r>
        <w:rPr>
          <w:b/>
          <w:sz w:val="28"/>
          <w:szCs w:val="28"/>
        </w:rPr>
        <w:t xml:space="preserve">3. </w:t>
      </w:r>
      <w:r w:rsidRPr="00657831">
        <w:rPr>
          <w:b/>
          <w:sz w:val="28"/>
          <w:szCs w:val="28"/>
        </w:rPr>
        <w:t>«Профессиональное мастерство педагога»</w:t>
      </w:r>
    </w:p>
    <w:p w:rsidR="007F3C92" w:rsidRPr="00E32C1F" w:rsidRDefault="007F3C92" w:rsidP="007F3C92">
      <w:pPr>
        <w:shd w:val="clear" w:color="auto" w:fill="FFFFFF"/>
        <w:ind w:firstLine="709"/>
        <w:jc w:val="both"/>
        <w:rPr>
          <w:rFonts w:ascii="Arial" w:hAnsi="Arial" w:cs="Arial"/>
          <w:color w:val="222222"/>
        </w:rPr>
      </w:pPr>
      <w:r w:rsidRPr="00E32C1F">
        <w:rPr>
          <w:b/>
          <w:bCs/>
          <w:color w:val="000000"/>
        </w:rPr>
        <w:t>Проблема:</w:t>
      </w:r>
      <w:r w:rsidRPr="00E32C1F">
        <w:rPr>
          <w:color w:val="000000"/>
        </w:rPr>
        <w:t> Недостаточно активное участие педагогов М</w:t>
      </w:r>
      <w:r>
        <w:rPr>
          <w:color w:val="000000"/>
        </w:rPr>
        <w:t>К</w:t>
      </w:r>
      <w:r w:rsidRPr="00E32C1F">
        <w:rPr>
          <w:color w:val="000000"/>
        </w:rPr>
        <w:t xml:space="preserve">ДОУ в инновационной деятельности. Низкая мотивация к прохождению аттестации, участию в конкурсах, обобщению опыта. </w:t>
      </w:r>
    </w:p>
    <w:p w:rsidR="007F3C92" w:rsidRPr="00E32C1F" w:rsidRDefault="007F3C92" w:rsidP="007F3C92">
      <w:pPr>
        <w:shd w:val="clear" w:color="auto" w:fill="FFFFFF"/>
        <w:ind w:firstLine="709"/>
        <w:jc w:val="both"/>
        <w:rPr>
          <w:rFonts w:ascii="Arial" w:hAnsi="Arial" w:cs="Arial"/>
          <w:color w:val="222222"/>
        </w:rPr>
      </w:pPr>
      <w:r w:rsidRPr="00E32C1F">
        <w:rPr>
          <w:rFonts w:ascii="Arial" w:hAnsi="Arial" w:cs="Arial"/>
          <w:color w:val="222222"/>
        </w:rPr>
        <w:t> </w:t>
      </w:r>
      <w:r w:rsidRPr="00E32C1F">
        <w:rPr>
          <w:b/>
          <w:bCs/>
          <w:color w:val="000000"/>
        </w:rPr>
        <w:t>Цель: </w:t>
      </w:r>
      <w:r w:rsidRPr="00E32C1F">
        <w:rPr>
          <w:color w:val="000000"/>
        </w:rPr>
        <w:t>Определение перспектив повышения квалификации педагогов, исходя из уровня профессионального развития.</w:t>
      </w:r>
    </w:p>
    <w:p w:rsidR="007F3C92" w:rsidRPr="00E32C1F" w:rsidRDefault="007F3C92" w:rsidP="007F3C92">
      <w:pPr>
        <w:shd w:val="clear" w:color="auto" w:fill="FFFFFF"/>
        <w:ind w:firstLine="709"/>
        <w:jc w:val="both"/>
        <w:rPr>
          <w:rFonts w:ascii="Arial" w:hAnsi="Arial" w:cs="Arial"/>
          <w:color w:val="222222"/>
        </w:rPr>
      </w:pPr>
      <w:r w:rsidRPr="00E32C1F">
        <w:rPr>
          <w:rFonts w:ascii="Arial" w:hAnsi="Arial" w:cs="Arial"/>
          <w:color w:val="222222"/>
        </w:rPr>
        <w:t> </w:t>
      </w:r>
      <w:r w:rsidRPr="00E32C1F">
        <w:rPr>
          <w:b/>
          <w:bCs/>
          <w:color w:val="000000"/>
        </w:rPr>
        <w:t>Задачи:</w:t>
      </w:r>
    </w:p>
    <w:p w:rsidR="007F3C92" w:rsidRPr="00E32C1F" w:rsidRDefault="007F3C92" w:rsidP="007F3C92">
      <w:pPr>
        <w:shd w:val="clear" w:color="auto" w:fill="FFFFFF"/>
        <w:ind w:firstLine="709"/>
        <w:jc w:val="both"/>
        <w:rPr>
          <w:rFonts w:ascii="Arial" w:hAnsi="Arial" w:cs="Arial"/>
          <w:color w:val="222222"/>
        </w:rPr>
      </w:pPr>
      <w:r w:rsidRPr="00E32C1F">
        <w:rPr>
          <w:rFonts w:ascii="Arial" w:hAnsi="Arial" w:cs="Arial"/>
          <w:color w:val="222222"/>
        </w:rPr>
        <w:t> </w:t>
      </w:r>
      <w:r w:rsidRPr="00E32C1F">
        <w:rPr>
          <w:color w:val="000000"/>
        </w:rPr>
        <w:t>1. Создать условия в М</w:t>
      </w:r>
      <w:r>
        <w:rPr>
          <w:color w:val="000000"/>
        </w:rPr>
        <w:t>К</w:t>
      </w:r>
      <w:r w:rsidRPr="00E32C1F">
        <w:rPr>
          <w:color w:val="000000"/>
        </w:rPr>
        <w:t>ДОУ для саморазвития и самореализации педагогов.</w:t>
      </w:r>
    </w:p>
    <w:p w:rsidR="007F3C92" w:rsidRPr="00E32C1F" w:rsidRDefault="007F3C92" w:rsidP="007F3C92">
      <w:pPr>
        <w:shd w:val="clear" w:color="auto" w:fill="FFFFFF"/>
        <w:ind w:firstLine="709"/>
        <w:jc w:val="both"/>
        <w:rPr>
          <w:rFonts w:ascii="Arial" w:hAnsi="Arial" w:cs="Arial"/>
          <w:color w:val="222222"/>
        </w:rPr>
      </w:pPr>
      <w:r w:rsidRPr="00E32C1F">
        <w:rPr>
          <w:rFonts w:ascii="Arial" w:hAnsi="Arial" w:cs="Arial"/>
          <w:color w:val="222222"/>
        </w:rPr>
        <w:t> </w:t>
      </w:r>
      <w:r w:rsidRPr="00E32C1F">
        <w:rPr>
          <w:color w:val="000000"/>
        </w:rPr>
        <w:t>2. Повысить мотивацию педагогов для участия в конкурсном движении и прохождении процедуры аттестации.</w:t>
      </w:r>
      <w:r w:rsidRPr="00E32C1F">
        <w:rPr>
          <w:rFonts w:ascii="Arial" w:hAnsi="Arial" w:cs="Arial"/>
          <w:color w:val="222222"/>
        </w:rPr>
        <w:t> </w:t>
      </w: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6"/>
        <w:gridCol w:w="3245"/>
        <w:gridCol w:w="1305"/>
        <w:gridCol w:w="2547"/>
        <w:gridCol w:w="1930"/>
      </w:tblGrid>
      <w:tr w:rsidR="007F3C92" w:rsidRPr="00E32C1F" w:rsidTr="009E3CFB">
        <w:trPr>
          <w:trHeight w:val="743"/>
        </w:trPr>
        <w:tc>
          <w:tcPr>
            <w:tcW w:w="89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lastRenderedPageBreak/>
              <w:t> </w:t>
            </w:r>
          </w:p>
          <w:p w:rsidR="007F3C92" w:rsidRPr="00E32C1F" w:rsidRDefault="007F3C92" w:rsidP="009E3CFB">
            <w:pPr>
              <w:jc w:val="center"/>
            </w:pPr>
            <w:r w:rsidRPr="00E32C1F">
              <w:rPr>
                <w:color w:val="000000"/>
              </w:rPr>
              <w:t xml:space="preserve">№ </w:t>
            </w:r>
            <w:proofErr w:type="spellStart"/>
            <w:proofErr w:type="gramStart"/>
            <w:r w:rsidRPr="00E32C1F">
              <w:rPr>
                <w:color w:val="000000"/>
              </w:rPr>
              <w:t>п</w:t>
            </w:r>
            <w:proofErr w:type="spellEnd"/>
            <w:proofErr w:type="gramEnd"/>
            <w:r w:rsidRPr="00E32C1F">
              <w:rPr>
                <w:color w:val="000000"/>
              </w:rPr>
              <w:t>/</w:t>
            </w:r>
            <w:proofErr w:type="spellStart"/>
            <w:r w:rsidRPr="00E32C1F">
              <w:rPr>
                <w:color w:val="000000"/>
              </w:rPr>
              <w:t>п</w:t>
            </w:r>
            <w:proofErr w:type="spellEnd"/>
            <w:r w:rsidRPr="00E32C1F">
              <w:rPr>
                <w:color w:val="000000"/>
              </w:rPr>
              <w:t xml:space="preserve">      </w:t>
            </w:r>
          </w:p>
        </w:tc>
        <w:tc>
          <w:tcPr>
            <w:tcW w:w="32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 </w:t>
            </w:r>
          </w:p>
          <w:p w:rsidR="007F3C92" w:rsidRPr="00E32C1F" w:rsidRDefault="007F3C92" w:rsidP="009E3CFB">
            <w:pPr>
              <w:jc w:val="center"/>
            </w:pPr>
            <w:r w:rsidRPr="00E32C1F">
              <w:rPr>
                <w:color w:val="000000"/>
              </w:rPr>
              <w:t xml:space="preserve">Направления </w:t>
            </w:r>
          </w:p>
        </w:tc>
        <w:tc>
          <w:tcPr>
            <w:tcW w:w="130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 </w:t>
            </w:r>
          </w:p>
          <w:p w:rsidR="007F3C92" w:rsidRPr="00E32C1F" w:rsidRDefault="007F3C92" w:rsidP="009E3CFB">
            <w:pPr>
              <w:jc w:val="center"/>
            </w:pPr>
            <w:r w:rsidRPr="00E32C1F">
              <w:rPr>
                <w:color w:val="000000"/>
              </w:rPr>
              <w:t>Сроки</w:t>
            </w:r>
          </w:p>
        </w:tc>
        <w:tc>
          <w:tcPr>
            <w:tcW w:w="2547"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Ожидаемый результат</w:t>
            </w:r>
          </w:p>
        </w:tc>
        <w:tc>
          <w:tcPr>
            <w:tcW w:w="1930" w:type="dxa"/>
            <w:tcBorders>
              <w:top w:val="single" w:sz="8" w:space="0" w:color="auto"/>
              <w:left w:val="nil"/>
              <w:bottom w:val="single" w:sz="8" w:space="0" w:color="auto"/>
              <w:right w:val="single" w:sz="8" w:space="0" w:color="auto"/>
            </w:tcBorders>
            <w:shd w:val="clear" w:color="auto" w:fill="auto"/>
          </w:tcPr>
          <w:p w:rsidR="007F3C92" w:rsidRPr="00E32C1F" w:rsidRDefault="007F3C92" w:rsidP="009E3CFB">
            <w:pPr>
              <w:jc w:val="center"/>
              <w:rPr>
                <w:color w:val="000000"/>
              </w:rPr>
            </w:pPr>
            <w:r w:rsidRPr="00E32C1F">
              <w:rPr>
                <w:color w:val="000000"/>
              </w:rPr>
              <w:t>Исполнители</w:t>
            </w:r>
          </w:p>
          <w:p w:rsidR="007F3C92" w:rsidRPr="00E32C1F" w:rsidRDefault="007F3C92" w:rsidP="009E3CFB">
            <w:pPr>
              <w:jc w:val="center"/>
            </w:pPr>
          </w:p>
        </w:tc>
      </w:tr>
      <w:tr w:rsidR="007F3C92" w:rsidRPr="00E32C1F" w:rsidTr="009E3CFB">
        <w:trPr>
          <w:trHeight w:val="458"/>
        </w:trPr>
        <w:tc>
          <w:tcPr>
            <w:tcW w:w="8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F3C92" w:rsidRPr="00E32C1F" w:rsidRDefault="007F3C92" w:rsidP="009E3CFB"/>
        </w:tc>
        <w:tc>
          <w:tcPr>
            <w:tcW w:w="3245" w:type="dxa"/>
            <w:vMerge/>
            <w:tcBorders>
              <w:top w:val="single" w:sz="8" w:space="0" w:color="auto"/>
              <w:left w:val="nil"/>
              <w:bottom w:val="single" w:sz="8" w:space="0" w:color="auto"/>
              <w:right w:val="single" w:sz="8" w:space="0" w:color="auto"/>
            </w:tcBorders>
            <w:shd w:val="clear" w:color="auto" w:fill="auto"/>
            <w:vAlign w:val="center"/>
            <w:hideMark/>
          </w:tcPr>
          <w:p w:rsidR="007F3C92" w:rsidRPr="00E32C1F" w:rsidRDefault="007F3C92" w:rsidP="009E3CFB"/>
        </w:tc>
        <w:tc>
          <w:tcPr>
            <w:tcW w:w="1305" w:type="dxa"/>
            <w:vMerge/>
            <w:tcBorders>
              <w:top w:val="single" w:sz="8" w:space="0" w:color="auto"/>
              <w:left w:val="nil"/>
              <w:bottom w:val="single" w:sz="8" w:space="0" w:color="auto"/>
              <w:right w:val="single" w:sz="8" w:space="0" w:color="auto"/>
            </w:tcBorders>
            <w:shd w:val="clear" w:color="auto" w:fill="auto"/>
            <w:vAlign w:val="center"/>
            <w:hideMark/>
          </w:tcPr>
          <w:p w:rsidR="007F3C92" w:rsidRPr="00E32C1F" w:rsidRDefault="007F3C92" w:rsidP="009E3CFB"/>
        </w:tc>
        <w:tc>
          <w:tcPr>
            <w:tcW w:w="2547"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p>
        </w:tc>
        <w:tc>
          <w:tcPr>
            <w:tcW w:w="193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 xml:space="preserve">Заведующий, </w:t>
            </w:r>
            <w:r>
              <w:t>Старший воспитатель</w:t>
            </w:r>
          </w:p>
        </w:tc>
      </w:tr>
      <w:tr w:rsidR="007F3C92" w:rsidRPr="00E32C1F" w:rsidTr="009E3CFB">
        <w:trPr>
          <w:trHeight w:val="548"/>
        </w:trPr>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both"/>
            </w:pPr>
            <w:r w:rsidRPr="00E32C1F">
              <w:rPr>
                <w:color w:val="000000"/>
              </w:rPr>
              <w:t>1.</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Изучение качества профессиональной деятельности кадров (руководящих, педагогических)</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ind w:left="-108"/>
              <w:jc w:val="center"/>
            </w:pPr>
            <w:r w:rsidRPr="00E32C1F">
              <w:rPr>
                <w:color w:val="000000"/>
              </w:rPr>
              <w:t>20</w:t>
            </w:r>
            <w:r>
              <w:rPr>
                <w:color w:val="000000"/>
              </w:rPr>
              <w:t>21</w:t>
            </w:r>
            <w:r w:rsidRPr="00E32C1F">
              <w:rPr>
                <w:color w:val="000000"/>
              </w:rPr>
              <w:t>-20</w:t>
            </w:r>
            <w:r>
              <w:rPr>
                <w:color w:val="000000"/>
              </w:rPr>
              <w:t>22</w:t>
            </w:r>
          </w:p>
          <w:p w:rsidR="007F3C92" w:rsidRPr="00E32C1F" w:rsidRDefault="007F3C92" w:rsidP="009E3CFB">
            <w:pPr>
              <w:jc w:val="center"/>
            </w:pPr>
            <w:r w:rsidRPr="00E32C1F">
              <w:rPr>
                <w:color w:val="000000"/>
              </w:rPr>
              <w:t> </w:t>
            </w:r>
          </w:p>
          <w:p w:rsidR="007F3C92" w:rsidRPr="00E32C1F" w:rsidRDefault="007F3C92" w:rsidP="009E3CFB">
            <w:pPr>
              <w:jc w:val="center"/>
            </w:pPr>
            <w:r w:rsidRPr="00E32C1F">
              <w:rPr>
                <w:color w:val="000000"/>
              </w:rPr>
              <w:t> </w:t>
            </w:r>
          </w:p>
        </w:tc>
        <w:tc>
          <w:tcPr>
            <w:tcW w:w="2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t>Определение перспектив развития коллектива, сильных и слабых сторон каждого сотрудника</w:t>
            </w:r>
          </w:p>
        </w:tc>
        <w:tc>
          <w:tcPr>
            <w:tcW w:w="193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both"/>
            </w:pPr>
            <w:r w:rsidRPr="00E32C1F">
              <w:rPr>
                <w:color w:val="000000"/>
              </w:rPr>
              <w:t>2.</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Разработка индивидуальных карт профессионального мастерства и определение личных потребностей сотрудников в обучении.</w:t>
            </w:r>
          </w:p>
          <w:p w:rsidR="007F3C92" w:rsidRPr="00E32C1F" w:rsidRDefault="007F3C92" w:rsidP="009E3CFB">
            <w:r w:rsidRPr="00E32C1F">
              <w:rPr>
                <w:color w:val="000000"/>
              </w:rPr>
              <w:t>Проведение самоанализа</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2020-2022</w:t>
            </w:r>
          </w:p>
        </w:tc>
        <w:tc>
          <w:tcPr>
            <w:tcW w:w="2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t>Наглядное представление перспектив саморазвития педагогов</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 xml:space="preserve">Заведующий, </w:t>
            </w:r>
            <w:r>
              <w:t>Старший воспитатель</w:t>
            </w:r>
            <w:r w:rsidRPr="00E32C1F">
              <w:t xml:space="preserve"> </w:t>
            </w:r>
            <w:r w:rsidRPr="00E32C1F">
              <w:rPr>
                <w:color w:val="000000"/>
              </w:rPr>
              <w:t>Педагоги ДОУ</w:t>
            </w:r>
          </w:p>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both"/>
            </w:pPr>
            <w:r w:rsidRPr="00E32C1F">
              <w:rPr>
                <w:color w:val="000000"/>
              </w:rPr>
              <w:t>3.</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Составление перспективного плана повышения квалификации педагогов</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ежегодно</w:t>
            </w:r>
          </w:p>
        </w:tc>
        <w:tc>
          <w:tcPr>
            <w:tcW w:w="2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t>Плановое управление профессиональным развитием педагогов</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 xml:space="preserve">Заведующий, </w:t>
            </w:r>
            <w:r>
              <w:t>Старший воспитатель</w:t>
            </w:r>
          </w:p>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both"/>
            </w:pPr>
            <w:r w:rsidRPr="00E32C1F">
              <w:rPr>
                <w:color w:val="000000"/>
              </w:rPr>
              <w:t>4.</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rPr>
                <w:color w:val="000000"/>
              </w:rPr>
              <w:t xml:space="preserve">Обучение педагогов современным технологиям взаимодействия </w:t>
            </w:r>
            <w:proofErr w:type="gramStart"/>
            <w:r w:rsidRPr="00E32C1F">
              <w:rPr>
                <w:color w:val="000000"/>
              </w:rPr>
              <w:t>со</w:t>
            </w:r>
            <w:proofErr w:type="gramEnd"/>
            <w:r w:rsidRPr="00E32C1F">
              <w:rPr>
                <w:color w:val="000000"/>
              </w:rPr>
              <w:t xml:space="preserve"> взрослыми и детьми </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center"/>
            </w:pPr>
            <w:r w:rsidRPr="00E32C1F">
              <w:rPr>
                <w:color w:val="000000"/>
              </w:rPr>
              <w:t>20</w:t>
            </w:r>
            <w:r>
              <w:rPr>
                <w:color w:val="000000"/>
              </w:rPr>
              <w:t>22</w:t>
            </w:r>
            <w:r w:rsidRPr="00E32C1F">
              <w:rPr>
                <w:color w:val="000000"/>
              </w:rPr>
              <w:t>-202</w:t>
            </w:r>
            <w:r>
              <w:rPr>
                <w:color w:val="000000"/>
              </w:rPr>
              <w:t>4</w:t>
            </w:r>
          </w:p>
        </w:tc>
        <w:tc>
          <w:tcPr>
            <w:tcW w:w="2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rsidRPr="00E32C1F">
              <w:t>Повышение профессиональной компетентности педагогов, уверенности в общении</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t>Старший воспитатель</w:t>
            </w:r>
          </w:p>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jc w:val="both"/>
            </w:pPr>
            <w:r w:rsidRPr="00E32C1F">
              <w:rPr>
                <w:color w:val="000000"/>
              </w:rPr>
              <w:t>5.</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spacing w:before="40" w:after="40"/>
              <w:rPr>
                <w:rFonts w:eastAsia="Calibri"/>
              </w:rPr>
            </w:pPr>
            <w:r w:rsidRPr="00E32C1F">
              <w:rPr>
                <w:rFonts w:eastAsia="Calibri"/>
              </w:rPr>
              <w:t>Создание условий труда, отвечающих требованиям безопасности и охраны труда</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spacing w:before="40" w:after="40"/>
              <w:jc w:val="center"/>
              <w:rPr>
                <w:rFonts w:eastAsia="Calibri"/>
              </w:rPr>
            </w:pPr>
            <w:r>
              <w:rPr>
                <w:rFonts w:eastAsia="Calibri"/>
              </w:rPr>
              <w:t>2021</w:t>
            </w:r>
          </w:p>
        </w:tc>
        <w:tc>
          <w:tcPr>
            <w:tcW w:w="2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pPr>
              <w:spacing w:before="40" w:after="40"/>
              <w:rPr>
                <w:rFonts w:eastAsia="Calibri"/>
              </w:rPr>
            </w:pPr>
            <w:r w:rsidRPr="00E32C1F">
              <w:rPr>
                <w:rFonts w:eastAsia="Calibri"/>
              </w:rPr>
              <w:t>Сохранение и укрепление</w:t>
            </w:r>
          </w:p>
          <w:p w:rsidR="007F3C92" w:rsidRPr="00E32C1F" w:rsidRDefault="007F3C92" w:rsidP="009E3CFB">
            <w:r w:rsidRPr="00E32C1F">
              <w:rPr>
                <w:rFonts w:eastAsia="Calibri"/>
              </w:rPr>
              <w:t>здоровья сотрудников и детей</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3C92" w:rsidRPr="00E32C1F" w:rsidRDefault="007F3C92" w:rsidP="009E3CFB">
            <w:r>
              <w:t>Старший воспитатель</w:t>
            </w:r>
            <w:r w:rsidRPr="00E32C1F">
              <w:rPr>
                <w:color w:val="000000"/>
              </w:rPr>
              <w:t xml:space="preserve"> Педагоги ДОУ</w:t>
            </w:r>
          </w:p>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pPr>
              <w:jc w:val="both"/>
            </w:pPr>
            <w:r w:rsidRPr="00E32C1F">
              <w:rPr>
                <w:color w:val="000000"/>
              </w:rPr>
              <w:t>6.</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r w:rsidRPr="00E32C1F">
              <w:rPr>
                <w:color w:val="000000"/>
              </w:rPr>
              <w:t>Подготовка и сопровождение аттестации педагогических работников</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pPr>
              <w:jc w:val="center"/>
            </w:pPr>
            <w:r w:rsidRPr="00E32C1F">
              <w:rPr>
                <w:color w:val="000000"/>
              </w:rPr>
              <w:t>20</w:t>
            </w:r>
            <w:r>
              <w:rPr>
                <w:color w:val="000000"/>
              </w:rPr>
              <w:t>21</w:t>
            </w:r>
            <w:r w:rsidRPr="00E32C1F">
              <w:rPr>
                <w:color w:val="000000"/>
              </w:rPr>
              <w:t>-20</w:t>
            </w:r>
            <w:r>
              <w:rPr>
                <w:color w:val="000000"/>
              </w:rPr>
              <w:t>26</w:t>
            </w:r>
          </w:p>
        </w:tc>
        <w:tc>
          <w:tcPr>
            <w:tcW w:w="2547" w:type="dxa"/>
            <w:vMerge w:val="restart"/>
            <w:tcBorders>
              <w:top w:val="nil"/>
              <w:left w:val="nil"/>
              <w:right w:val="single" w:sz="8" w:space="0" w:color="auto"/>
            </w:tcBorders>
            <w:shd w:val="clear" w:color="auto" w:fill="auto"/>
            <w:tcMar>
              <w:top w:w="0" w:type="dxa"/>
              <w:left w:w="108" w:type="dxa"/>
              <w:bottom w:w="0" w:type="dxa"/>
              <w:right w:w="108" w:type="dxa"/>
            </w:tcMar>
          </w:tcPr>
          <w:p w:rsidR="007F3C92" w:rsidRPr="00E32C1F" w:rsidRDefault="007F3C92" w:rsidP="009E3CFB">
            <w:pPr>
              <w:rPr>
                <w:rFonts w:eastAsia="Calibri"/>
              </w:rPr>
            </w:pPr>
            <w:r w:rsidRPr="00E32C1F">
              <w:rPr>
                <w:rFonts w:eastAsia="Calibri"/>
              </w:rPr>
              <w:t>Повышение социального статуса</w:t>
            </w:r>
          </w:p>
          <w:p w:rsidR="007F3C92" w:rsidRPr="00E32C1F" w:rsidRDefault="007F3C92" w:rsidP="009E3CFB">
            <w:r w:rsidRPr="00E32C1F">
              <w:rPr>
                <w:rFonts w:eastAsia="Calibri"/>
              </w:rPr>
              <w:t>дошкольных работников, повышение мотивации профессиональной деятельности воспитателей.</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r w:rsidRPr="00E32C1F">
              <w:rPr>
                <w:color w:val="000000"/>
              </w:rPr>
              <w:t xml:space="preserve">Заведующий, </w:t>
            </w:r>
            <w:r>
              <w:t>Старший воспитатель</w:t>
            </w:r>
          </w:p>
        </w:tc>
      </w:tr>
      <w:tr w:rsidR="007F3C92" w:rsidRPr="00E32C1F" w:rsidTr="009E3CFB">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r w:rsidRPr="00E32C1F">
              <w:t xml:space="preserve">7. </w:t>
            </w:r>
          </w:p>
        </w:tc>
        <w:tc>
          <w:tcPr>
            <w:tcW w:w="3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r w:rsidRPr="00E32C1F">
              <w:rPr>
                <w:color w:val="000000"/>
              </w:rPr>
              <w:t>Оказание помощи в обобщении передового опыта педагогов и публикации материалов.</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pPr>
              <w:jc w:val="center"/>
            </w:pPr>
            <w:r w:rsidRPr="00E32C1F">
              <w:rPr>
                <w:color w:val="000000"/>
              </w:rPr>
              <w:t>2022-20</w:t>
            </w:r>
            <w:r>
              <w:rPr>
                <w:color w:val="000000"/>
              </w:rPr>
              <w:t>26</w:t>
            </w:r>
          </w:p>
        </w:tc>
        <w:tc>
          <w:tcPr>
            <w:tcW w:w="2547"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pPr>
              <w:jc w:val="center"/>
            </w:pP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3C92" w:rsidRPr="00E32C1F" w:rsidRDefault="007F3C92" w:rsidP="009E3CFB">
            <w:r w:rsidRPr="00E32C1F">
              <w:rPr>
                <w:color w:val="000000"/>
              </w:rPr>
              <w:t xml:space="preserve">Заведующий, </w:t>
            </w:r>
            <w:r>
              <w:t>Старший воспитатель</w:t>
            </w:r>
          </w:p>
        </w:tc>
      </w:tr>
    </w:tbl>
    <w:p w:rsidR="007F3C92" w:rsidRPr="00E32C1F" w:rsidRDefault="007F3C92" w:rsidP="007F3C92">
      <w:pPr>
        <w:shd w:val="clear" w:color="auto" w:fill="FFFFFF"/>
        <w:spacing w:after="100" w:afterAutospacing="1"/>
        <w:rPr>
          <w:rFonts w:ascii="Arial" w:hAnsi="Arial" w:cs="Arial"/>
          <w:color w:val="222222"/>
        </w:rPr>
      </w:pPr>
      <w:r w:rsidRPr="00E32C1F">
        <w:rPr>
          <w:rFonts w:ascii="Arial" w:hAnsi="Arial" w:cs="Arial"/>
          <w:color w:val="222222"/>
        </w:rPr>
        <w:t> </w:t>
      </w:r>
    </w:p>
    <w:p w:rsidR="007F3C92" w:rsidRPr="00E32C1F" w:rsidRDefault="007F3C92" w:rsidP="007F3C92">
      <w:pPr>
        <w:shd w:val="clear" w:color="auto" w:fill="FFFFFF"/>
        <w:jc w:val="both"/>
        <w:rPr>
          <w:rFonts w:ascii="Arial" w:hAnsi="Arial" w:cs="Arial"/>
          <w:color w:val="222222"/>
        </w:rPr>
      </w:pPr>
      <w:r w:rsidRPr="00E32C1F">
        <w:rPr>
          <w:b/>
          <w:bCs/>
          <w:color w:val="000000"/>
        </w:rPr>
        <w:t>Ожидаемый продукт:</w:t>
      </w:r>
    </w:p>
    <w:p w:rsidR="007F3C92" w:rsidRPr="00E32C1F" w:rsidRDefault="007F3C92" w:rsidP="007F3C92">
      <w:pPr>
        <w:numPr>
          <w:ilvl w:val="0"/>
          <w:numId w:val="23"/>
        </w:numPr>
        <w:shd w:val="clear" w:color="auto" w:fill="FFFFFF"/>
        <w:rPr>
          <w:rFonts w:ascii="Arial" w:hAnsi="Arial" w:cs="Arial"/>
          <w:color w:val="222222"/>
        </w:rPr>
      </w:pPr>
      <w:r w:rsidRPr="00E32C1F">
        <w:rPr>
          <w:color w:val="000000"/>
        </w:rPr>
        <w:t>Индивидуальные карты профессионального мастерства с самооценкой профессиональной компетентности и личных потребностей педагогов и определением перспектив развития.</w:t>
      </w:r>
    </w:p>
    <w:p w:rsidR="007F3C92" w:rsidRPr="00E32C1F" w:rsidRDefault="007F3C92" w:rsidP="007F3C92">
      <w:pPr>
        <w:numPr>
          <w:ilvl w:val="0"/>
          <w:numId w:val="23"/>
        </w:numPr>
        <w:shd w:val="clear" w:color="auto" w:fill="FFFFFF"/>
        <w:rPr>
          <w:rFonts w:ascii="Arial" w:hAnsi="Arial" w:cs="Arial"/>
          <w:color w:val="222222"/>
        </w:rPr>
      </w:pPr>
      <w:r w:rsidRPr="00E32C1F">
        <w:rPr>
          <w:rFonts w:ascii="Arial" w:hAnsi="Arial" w:cs="Arial"/>
          <w:color w:val="222222"/>
        </w:rPr>
        <w:t> </w:t>
      </w:r>
      <w:r w:rsidRPr="00E32C1F">
        <w:rPr>
          <w:color w:val="000000"/>
        </w:rPr>
        <w:t>Перспективный план повышения квалификации педагогов.</w:t>
      </w:r>
    </w:p>
    <w:p w:rsidR="007F3C92" w:rsidRPr="00E32C1F" w:rsidRDefault="007F3C92" w:rsidP="007F3C92">
      <w:pPr>
        <w:shd w:val="clear" w:color="auto" w:fill="FFFFFF"/>
        <w:rPr>
          <w:rFonts w:ascii="Arial" w:hAnsi="Arial" w:cs="Arial"/>
          <w:color w:val="222222"/>
        </w:rPr>
      </w:pPr>
      <w:r w:rsidRPr="00E32C1F">
        <w:rPr>
          <w:rFonts w:ascii="Arial" w:hAnsi="Arial" w:cs="Arial"/>
          <w:color w:val="222222"/>
        </w:rPr>
        <w:t> </w:t>
      </w:r>
      <w:r w:rsidRPr="00E32C1F">
        <w:rPr>
          <w:b/>
          <w:bCs/>
          <w:color w:val="000000"/>
        </w:rPr>
        <w:t>Социальный эффект:</w:t>
      </w:r>
    </w:p>
    <w:p w:rsidR="007F3C92" w:rsidRPr="00E32C1F" w:rsidRDefault="007F3C92" w:rsidP="007F3C92">
      <w:pPr>
        <w:numPr>
          <w:ilvl w:val="0"/>
          <w:numId w:val="24"/>
        </w:numPr>
        <w:shd w:val="clear" w:color="auto" w:fill="FFFFFF"/>
        <w:rPr>
          <w:rFonts w:ascii="Arial" w:hAnsi="Arial" w:cs="Arial"/>
          <w:color w:val="222222"/>
        </w:rPr>
      </w:pPr>
      <w:r w:rsidRPr="00E32C1F">
        <w:rPr>
          <w:color w:val="000000"/>
        </w:rPr>
        <w:t>Повышение уровня профессиональной компетентности педагогов.</w:t>
      </w:r>
    </w:p>
    <w:p w:rsidR="007F3C92" w:rsidRPr="00E32C1F" w:rsidRDefault="007F3C92" w:rsidP="007F3C92">
      <w:pPr>
        <w:numPr>
          <w:ilvl w:val="0"/>
          <w:numId w:val="24"/>
        </w:numPr>
        <w:shd w:val="clear" w:color="auto" w:fill="FFFFFF"/>
        <w:rPr>
          <w:rFonts w:ascii="Arial" w:hAnsi="Arial" w:cs="Arial"/>
          <w:color w:val="222222"/>
        </w:rPr>
      </w:pPr>
      <w:r w:rsidRPr="00E32C1F">
        <w:rPr>
          <w:color w:val="000000"/>
        </w:rPr>
        <w:t xml:space="preserve">Повышение статуса коллектива ДОУ за счет увеличения количества педагогов, аттестованных на </w:t>
      </w:r>
      <w:r w:rsidRPr="00E32C1F">
        <w:rPr>
          <w:color w:val="000000"/>
          <w:lang w:val="en-US"/>
        </w:rPr>
        <w:t>I</w:t>
      </w:r>
      <w:r w:rsidRPr="00E32C1F">
        <w:rPr>
          <w:color w:val="000000"/>
        </w:rPr>
        <w:t xml:space="preserve"> и </w:t>
      </w:r>
      <w:proofErr w:type="gramStart"/>
      <w:r w:rsidRPr="00E32C1F">
        <w:rPr>
          <w:color w:val="000000"/>
        </w:rPr>
        <w:t>высшую</w:t>
      </w:r>
      <w:proofErr w:type="gramEnd"/>
      <w:r w:rsidRPr="00E32C1F">
        <w:rPr>
          <w:color w:val="000000"/>
        </w:rPr>
        <w:t xml:space="preserve"> категории.</w:t>
      </w:r>
    </w:p>
    <w:p w:rsidR="007F3C92" w:rsidRPr="00A273B3" w:rsidRDefault="007F3C92" w:rsidP="007F3C92">
      <w:pPr>
        <w:spacing w:after="3" w:line="249" w:lineRule="auto"/>
        <w:ind w:right="5"/>
        <w:jc w:val="both"/>
        <w:rPr>
          <w:color w:val="000000"/>
          <w:szCs w:val="22"/>
        </w:rPr>
      </w:pPr>
    </w:p>
    <w:p w:rsidR="007F3C92" w:rsidRDefault="007F3C92" w:rsidP="007F3C92">
      <w:pPr>
        <w:spacing w:after="4" w:line="259" w:lineRule="auto"/>
        <w:ind w:left="1136" w:right="774"/>
        <w:jc w:val="center"/>
      </w:pPr>
      <w:r w:rsidRPr="00A273B3">
        <w:rPr>
          <w:color w:val="000000"/>
          <w:szCs w:val="22"/>
        </w:rPr>
        <w:t xml:space="preserve"> </w:t>
      </w:r>
    </w:p>
    <w:p w:rsidR="007F3C92" w:rsidRDefault="007F3C92" w:rsidP="007F3C92">
      <w:pPr>
        <w:spacing w:after="4" w:line="259" w:lineRule="auto"/>
        <w:ind w:left="1136" w:right="769"/>
        <w:jc w:val="center"/>
      </w:pPr>
      <w:r>
        <w:rPr>
          <w:b/>
          <w:sz w:val="28"/>
        </w:rPr>
        <w:lastRenderedPageBreak/>
        <w:t>10.4.Проект 4. «</w:t>
      </w:r>
      <w:proofErr w:type="spellStart"/>
      <w:r>
        <w:rPr>
          <w:b/>
          <w:sz w:val="28"/>
        </w:rPr>
        <w:t>Здоровьесберегающая</w:t>
      </w:r>
      <w:proofErr w:type="spellEnd"/>
      <w:r>
        <w:rPr>
          <w:b/>
          <w:sz w:val="28"/>
        </w:rPr>
        <w:t xml:space="preserve"> среда» </w:t>
      </w:r>
    </w:p>
    <w:p w:rsidR="007F3C92" w:rsidRDefault="007F3C92" w:rsidP="007F3C92">
      <w:pPr>
        <w:spacing w:line="259" w:lineRule="auto"/>
        <w:ind w:left="360"/>
      </w:pPr>
      <w:r>
        <w:rPr>
          <w:b/>
          <w:sz w:val="28"/>
        </w:rPr>
        <w:t xml:space="preserve"> </w:t>
      </w:r>
    </w:p>
    <w:p w:rsidR="007F3C92" w:rsidRDefault="007F3C92" w:rsidP="007F3C92">
      <w:pPr>
        <w:ind w:left="355" w:right="5"/>
        <w:jc w:val="both"/>
      </w:pPr>
      <w:r>
        <w:t xml:space="preserve"> </w:t>
      </w:r>
      <w:r>
        <w:rPr>
          <w:b/>
        </w:rPr>
        <w:t>Проблема:</w:t>
      </w:r>
      <w:r>
        <w:t xml:space="preserve">  Низкий уровень знаний родителей в области оздоровления ребенка в условиях экологического, экономического и социального неблагополучия в обществе. </w:t>
      </w:r>
    </w:p>
    <w:p w:rsidR="007F3C92" w:rsidRDefault="007F3C92" w:rsidP="007F3C92">
      <w:pPr>
        <w:spacing w:line="259" w:lineRule="auto"/>
        <w:ind w:left="360"/>
        <w:jc w:val="both"/>
      </w:pPr>
      <w:r>
        <w:t xml:space="preserve"> </w:t>
      </w:r>
    </w:p>
    <w:p w:rsidR="007F3C92" w:rsidRDefault="007F3C92" w:rsidP="007F3C92">
      <w:pPr>
        <w:ind w:left="355" w:right="5"/>
        <w:jc w:val="both"/>
      </w:pPr>
      <w:r>
        <w:rPr>
          <w:b/>
        </w:rPr>
        <w:t>Цель:</w:t>
      </w:r>
      <w: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 </w:t>
      </w:r>
    </w:p>
    <w:p w:rsidR="007F3C92" w:rsidRDefault="007F3C92" w:rsidP="007F3C92">
      <w:pPr>
        <w:spacing w:line="259" w:lineRule="auto"/>
        <w:ind w:left="360"/>
        <w:jc w:val="both"/>
      </w:pPr>
      <w:r>
        <w:t xml:space="preserve"> </w:t>
      </w:r>
    </w:p>
    <w:p w:rsidR="007F3C92" w:rsidRDefault="007F3C92" w:rsidP="007F3C92">
      <w:pPr>
        <w:spacing w:after="11"/>
        <w:ind w:left="355"/>
        <w:jc w:val="both"/>
      </w:pPr>
      <w:r>
        <w:rPr>
          <w:b/>
        </w:rPr>
        <w:t xml:space="preserve">Задачи: </w:t>
      </w:r>
    </w:p>
    <w:p w:rsidR="007F3C92" w:rsidRDefault="007F3C92" w:rsidP="007F3C92">
      <w:pPr>
        <w:numPr>
          <w:ilvl w:val="0"/>
          <w:numId w:val="25"/>
        </w:numPr>
        <w:spacing w:after="3" w:line="249" w:lineRule="auto"/>
        <w:ind w:right="5" w:hanging="348"/>
        <w:jc w:val="both"/>
      </w:pPr>
      <w:r>
        <w:t xml:space="preserve">Создание комфортного микроклимата, в детском коллективе, в ДОУ в целом; </w:t>
      </w:r>
    </w:p>
    <w:p w:rsidR="007F3C92" w:rsidRDefault="007F3C92" w:rsidP="007F3C92">
      <w:pPr>
        <w:numPr>
          <w:ilvl w:val="0"/>
          <w:numId w:val="25"/>
        </w:numPr>
        <w:spacing w:after="3" w:line="249" w:lineRule="auto"/>
        <w:ind w:right="5" w:hanging="348"/>
        <w:jc w:val="both"/>
      </w:pPr>
      <w:r>
        <w:t xml:space="preserve">Повышение физкультурно-оздоровительной грамотности родителей; </w:t>
      </w:r>
    </w:p>
    <w:p w:rsidR="007F3C92" w:rsidRDefault="007F3C92" w:rsidP="007F3C92">
      <w:pPr>
        <w:numPr>
          <w:ilvl w:val="0"/>
          <w:numId w:val="25"/>
        </w:numPr>
        <w:spacing w:after="3" w:line="249" w:lineRule="auto"/>
        <w:ind w:right="5" w:hanging="348"/>
        <w:jc w:val="both"/>
      </w:pPr>
      <w:r>
        <w:t xml:space="preserve">Обучение навыкам здоровье сберегающих технологий: формирование у детей знаний, умений и навыков сохранения здоровья и ответственности за него; </w:t>
      </w:r>
    </w:p>
    <w:p w:rsidR="007F3C92" w:rsidRDefault="007F3C92" w:rsidP="007F3C92">
      <w:pPr>
        <w:numPr>
          <w:ilvl w:val="0"/>
          <w:numId w:val="25"/>
        </w:numPr>
        <w:spacing w:after="3" w:line="249" w:lineRule="auto"/>
        <w:ind w:right="5" w:hanging="348"/>
        <w:jc w:val="both"/>
      </w:pPr>
      <w:r>
        <w:t xml:space="preserve">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 </w:t>
      </w:r>
    </w:p>
    <w:tbl>
      <w:tblPr>
        <w:tblW w:w="9274" w:type="dxa"/>
        <w:tblInd w:w="252" w:type="dxa"/>
        <w:tblCellMar>
          <w:top w:w="7" w:type="dxa"/>
          <w:right w:w="115" w:type="dxa"/>
        </w:tblCellMar>
        <w:tblLook w:val="04A0"/>
      </w:tblPr>
      <w:tblGrid>
        <w:gridCol w:w="554"/>
        <w:gridCol w:w="3662"/>
        <w:gridCol w:w="1258"/>
        <w:gridCol w:w="1955"/>
        <w:gridCol w:w="1839"/>
        <w:gridCol w:w="6"/>
      </w:tblGrid>
      <w:tr w:rsidR="007F3C92" w:rsidRPr="00657831" w:rsidTr="009E3CFB">
        <w:trPr>
          <w:gridAfter w:val="1"/>
          <w:wAfter w:w="6" w:type="dxa"/>
          <w:trHeight w:val="840"/>
        </w:trPr>
        <w:tc>
          <w:tcPr>
            <w:tcW w:w="572" w:type="dxa"/>
            <w:vMerge w:val="restart"/>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 </w:t>
            </w:r>
          </w:p>
          <w:p w:rsidR="007F3C92" w:rsidRPr="00657831" w:rsidRDefault="007F3C92" w:rsidP="009E3CFB">
            <w:pPr>
              <w:spacing w:after="3" w:line="249" w:lineRule="auto"/>
              <w:ind w:right="5"/>
              <w:jc w:val="both"/>
            </w:pPr>
            <w:proofErr w:type="spellStart"/>
            <w:proofErr w:type="gramStart"/>
            <w:r w:rsidRPr="00657831">
              <w:t>п</w:t>
            </w:r>
            <w:proofErr w:type="spellEnd"/>
            <w:proofErr w:type="gramEnd"/>
            <w:r w:rsidRPr="00657831">
              <w:t>/</w:t>
            </w:r>
            <w:proofErr w:type="spellStart"/>
            <w:r w:rsidRPr="00657831">
              <w:t>п</w:t>
            </w:r>
            <w:proofErr w:type="spellEnd"/>
            <w:r w:rsidRPr="00657831">
              <w:t xml:space="preserve"> </w:t>
            </w:r>
          </w:p>
        </w:tc>
        <w:tc>
          <w:tcPr>
            <w:tcW w:w="3065" w:type="dxa"/>
            <w:vMerge w:val="restart"/>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                           Мероприятия </w:t>
            </w:r>
            <w:r w:rsidRPr="00657831">
              <w:tab/>
              <w:t xml:space="preserve"> </w:t>
            </w:r>
          </w:p>
          <w:p w:rsidR="007F3C92" w:rsidRPr="00657831" w:rsidRDefault="007F3C92" w:rsidP="009E3CFB">
            <w:pPr>
              <w:spacing w:after="3" w:line="249" w:lineRule="auto"/>
              <w:ind w:right="5"/>
              <w:jc w:val="both"/>
            </w:pPr>
            <w:r w:rsidRPr="00657831">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Этапы, сроки </w:t>
            </w:r>
          </w:p>
          <w:p w:rsidR="007F3C92" w:rsidRPr="00657831" w:rsidRDefault="007F3C92" w:rsidP="009E3CFB">
            <w:pPr>
              <w:spacing w:after="3" w:line="249" w:lineRule="auto"/>
              <w:ind w:right="5"/>
              <w:jc w:val="both"/>
            </w:pPr>
            <w:r w:rsidRPr="00657831">
              <w:t xml:space="preserve">их </w:t>
            </w:r>
            <w:proofErr w:type="spellStart"/>
            <w:proofErr w:type="gramStart"/>
            <w:r w:rsidRPr="00657831">
              <w:t>выполне-ния</w:t>
            </w:r>
            <w:proofErr w:type="spellEnd"/>
            <w:proofErr w:type="gramEnd"/>
            <w:r w:rsidRPr="00657831">
              <w:t>.</w:t>
            </w:r>
          </w:p>
          <w:p w:rsidR="007F3C92" w:rsidRPr="00657831" w:rsidRDefault="007F3C92" w:rsidP="009E3CFB">
            <w:pPr>
              <w:spacing w:after="3" w:line="249" w:lineRule="auto"/>
              <w:ind w:right="5"/>
              <w:jc w:val="both"/>
            </w:pPr>
            <w:r w:rsidRPr="00657831">
              <w:t xml:space="preserve"> </w:t>
            </w:r>
            <w:r w:rsidRPr="00657831">
              <w:tab/>
              <w:t xml:space="preserve"> </w:t>
            </w:r>
          </w:p>
        </w:tc>
        <w:tc>
          <w:tcPr>
            <w:tcW w:w="4210" w:type="dxa"/>
            <w:gridSpan w:val="2"/>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Сведения об источниках, формах, механизмах, привлечения трудовых, материальных ресурсов для реализации программы </w:t>
            </w:r>
          </w:p>
        </w:tc>
      </w:tr>
      <w:tr w:rsidR="007F3C92" w:rsidRPr="00AB03EA" w:rsidTr="009E3CFB">
        <w:trPr>
          <w:trHeight w:val="562"/>
        </w:trPr>
        <w:tc>
          <w:tcPr>
            <w:tcW w:w="572" w:type="dxa"/>
            <w:vMerge/>
            <w:tcBorders>
              <w:top w:val="nil"/>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p>
        </w:tc>
        <w:tc>
          <w:tcPr>
            <w:tcW w:w="3065" w:type="dxa"/>
            <w:vMerge/>
            <w:tcBorders>
              <w:top w:val="nil"/>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p>
        </w:tc>
        <w:tc>
          <w:tcPr>
            <w:tcW w:w="1421" w:type="dxa"/>
            <w:vMerge/>
            <w:tcBorders>
              <w:top w:val="nil"/>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p>
        </w:tc>
        <w:tc>
          <w:tcPr>
            <w:tcW w:w="2084" w:type="dxa"/>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Источники финансирования </w:t>
            </w:r>
            <w:r w:rsidRPr="00657831">
              <w:tab/>
              <w:t xml:space="preserve"> </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after="3" w:line="249" w:lineRule="auto"/>
              <w:ind w:right="5"/>
              <w:jc w:val="both"/>
            </w:pPr>
            <w:r w:rsidRPr="00657831">
              <w:t xml:space="preserve">Исполнители </w:t>
            </w:r>
          </w:p>
          <w:p w:rsidR="007F3C92" w:rsidRPr="00657831" w:rsidRDefault="007F3C92" w:rsidP="009E3CFB">
            <w:pPr>
              <w:spacing w:after="3" w:line="249" w:lineRule="auto"/>
              <w:ind w:right="5"/>
              <w:jc w:val="both"/>
            </w:pPr>
            <w:r w:rsidRPr="00657831">
              <w:t xml:space="preserve"> </w:t>
            </w:r>
          </w:p>
        </w:tc>
      </w:tr>
      <w:tr w:rsidR="007F3C92" w:rsidRPr="00AB03EA" w:rsidTr="009E3CFB">
        <w:trPr>
          <w:trHeight w:val="838"/>
        </w:trPr>
        <w:tc>
          <w:tcPr>
            <w:tcW w:w="572"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1 </w:t>
            </w:r>
          </w:p>
        </w:tc>
        <w:tc>
          <w:tcPr>
            <w:tcW w:w="3065"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Разработка и  реализация направлений по обучению педагогов и специалистов сотрудничества с родителями по вопросам </w:t>
            </w:r>
            <w:proofErr w:type="spellStart"/>
            <w:r w:rsidRPr="00AB03EA">
              <w:t>здоровьесбережения</w:t>
            </w:r>
            <w:proofErr w:type="spellEnd"/>
            <w:r w:rsidRPr="00AB03EA">
              <w:t xml:space="preserve"> </w:t>
            </w:r>
          </w:p>
        </w:tc>
        <w:tc>
          <w:tcPr>
            <w:tcW w:w="1421"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t>2021-2026</w:t>
            </w:r>
            <w:r w:rsidRPr="00AB03EA">
              <w:t xml:space="preserve"> </w:t>
            </w:r>
            <w:r w:rsidRPr="00AB03EA">
              <w:tab/>
              <w:t xml:space="preserve"> </w:t>
            </w:r>
          </w:p>
          <w:p w:rsidR="007F3C92" w:rsidRPr="00AB03EA" w:rsidRDefault="007F3C92" w:rsidP="009E3CFB">
            <w:pPr>
              <w:spacing w:after="3" w:line="249" w:lineRule="auto"/>
              <w:ind w:right="5"/>
              <w:jc w:val="both"/>
            </w:pPr>
            <w:r w:rsidRPr="00AB03EA">
              <w:t xml:space="preserve"> </w:t>
            </w:r>
          </w:p>
        </w:tc>
        <w:tc>
          <w:tcPr>
            <w:tcW w:w="2084"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Без финансирования </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Ст. воспитатель </w:t>
            </w:r>
          </w:p>
          <w:p w:rsidR="007F3C92" w:rsidRPr="00AB03EA" w:rsidRDefault="007F3C92" w:rsidP="009E3CFB">
            <w:pPr>
              <w:spacing w:after="3" w:line="249" w:lineRule="auto"/>
              <w:ind w:right="5"/>
              <w:jc w:val="both"/>
            </w:pPr>
            <w:r w:rsidRPr="00AB03EA">
              <w:t xml:space="preserve"> </w:t>
            </w:r>
          </w:p>
          <w:p w:rsidR="007F3C92" w:rsidRPr="00AB03EA" w:rsidRDefault="007F3C92" w:rsidP="009E3CFB">
            <w:pPr>
              <w:spacing w:after="3" w:line="249" w:lineRule="auto"/>
              <w:ind w:right="5"/>
              <w:jc w:val="both"/>
            </w:pPr>
            <w:r w:rsidRPr="00AB03EA">
              <w:t xml:space="preserve"> </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2 </w:t>
            </w:r>
          </w:p>
        </w:tc>
        <w:tc>
          <w:tcPr>
            <w:tcW w:w="3065"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Обучение педагогов дистанционным формам общения с родителями по вопросам </w:t>
            </w:r>
            <w:proofErr w:type="spellStart"/>
            <w:r w:rsidRPr="00AB03EA">
              <w:t>здоровьясбережения</w:t>
            </w:r>
            <w:proofErr w:type="spellEnd"/>
            <w:r w:rsidRPr="00AB03EA">
              <w:t xml:space="preserve">. </w:t>
            </w:r>
          </w:p>
        </w:tc>
        <w:tc>
          <w:tcPr>
            <w:tcW w:w="1421"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t>2021-2026</w:t>
            </w:r>
            <w:r w:rsidRPr="00AB03EA">
              <w:t xml:space="preserve"> </w:t>
            </w:r>
            <w:r w:rsidRPr="00AB03EA">
              <w:tab/>
              <w:t xml:space="preserve"> </w:t>
            </w:r>
          </w:p>
          <w:p w:rsidR="007F3C92" w:rsidRPr="00AB03EA" w:rsidRDefault="007F3C92" w:rsidP="009E3CFB">
            <w:pPr>
              <w:spacing w:after="3" w:line="249" w:lineRule="auto"/>
              <w:ind w:right="5"/>
              <w:jc w:val="both"/>
            </w:pPr>
            <w:r w:rsidRPr="00AB03EA">
              <w:t xml:space="preserve"> </w:t>
            </w:r>
          </w:p>
        </w:tc>
        <w:tc>
          <w:tcPr>
            <w:tcW w:w="2084"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Без финансирования </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Заведующий </w:t>
            </w:r>
          </w:p>
          <w:p w:rsidR="007F3C92" w:rsidRPr="00AB03EA" w:rsidRDefault="007F3C92" w:rsidP="009E3CFB">
            <w:pPr>
              <w:spacing w:after="3" w:line="249" w:lineRule="auto"/>
              <w:ind w:right="5"/>
              <w:jc w:val="both"/>
            </w:pPr>
            <w:r w:rsidRPr="00AB03EA">
              <w:t xml:space="preserve">Ст. воспитатель </w:t>
            </w:r>
          </w:p>
          <w:p w:rsidR="007F3C92" w:rsidRPr="00AB03EA" w:rsidRDefault="007F3C92" w:rsidP="009E3CFB">
            <w:pPr>
              <w:spacing w:after="3" w:line="249" w:lineRule="auto"/>
              <w:ind w:right="5"/>
              <w:jc w:val="both"/>
            </w:pPr>
            <w:r w:rsidRPr="00AB03EA">
              <w:t xml:space="preserve">Педагоги </w:t>
            </w:r>
          </w:p>
          <w:p w:rsidR="007F3C92" w:rsidRPr="00AB03EA" w:rsidRDefault="007F3C92" w:rsidP="009E3CFB">
            <w:pPr>
              <w:spacing w:after="3" w:line="249" w:lineRule="auto"/>
              <w:ind w:right="5"/>
              <w:jc w:val="both"/>
            </w:pPr>
            <w:r w:rsidRPr="00AB03EA">
              <w:t xml:space="preserve">Специалисты </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3 </w:t>
            </w:r>
          </w:p>
        </w:tc>
        <w:tc>
          <w:tcPr>
            <w:tcW w:w="3065"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Формирование системы приобщения детей к ЗОЖ в образовательном процессе   </w:t>
            </w:r>
          </w:p>
        </w:tc>
        <w:tc>
          <w:tcPr>
            <w:tcW w:w="1421"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Ежегодно </w:t>
            </w:r>
          </w:p>
          <w:p w:rsidR="007F3C92" w:rsidRPr="00AB03EA" w:rsidRDefault="007F3C92" w:rsidP="009E3CFB">
            <w:pPr>
              <w:spacing w:after="3" w:line="249" w:lineRule="auto"/>
              <w:ind w:right="5"/>
              <w:jc w:val="both"/>
            </w:pPr>
            <w:r>
              <w:t>2021-2026</w:t>
            </w:r>
            <w:r w:rsidRPr="00AB03EA">
              <w:tab/>
              <w:t xml:space="preserve"> </w:t>
            </w:r>
          </w:p>
          <w:p w:rsidR="007F3C92" w:rsidRPr="00AB03EA" w:rsidRDefault="007F3C92" w:rsidP="009E3CFB">
            <w:pPr>
              <w:spacing w:after="3" w:line="249" w:lineRule="auto"/>
              <w:ind w:right="5"/>
              <w:jc w:val="both"/>
            </w:pPr>
            <w:r w:rsidRPr="00AB03EA">
              <w:t xml:space="preserve"> </w:t>
            </w:r>
          </w:p>
        </w:tc>
        <w:tc>
          <w:tcPr>
            <w:tcW w:w="2084"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Без финансирования </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Заведующий </w:t>
            </w:r>
          </w:p>
          <w:p w:rsidR="007F3C92" w:rsidRPr="00AB03EA" w:rsidRDefault="007F3C92" w:rsidP="009E3CFB">
            <w:pPr>
              <w:spacing w:after="3" w:line="249" w:lineRule="auto"/>
              <w:ind w:right="5"/>
              <w:jc w:val="both"/>
            </w:pPr>
            <w:r w:rsidRPr="00AB03EA">
              <w:t xml:space="preserve">Ст. воспитатель </w:t>
            </w:r>
          </w:p>
          <w:p w:rsidR="007F3C92" w:rsidRPr="00AB03EA" w:rsidRDefault="007F3C92" w:rsidP="009E3CFB">
            <w:pPr>
              <w:spacing w:after="3" w:line="249" w:lineRule="auto"/>
              <w:ind w:right="5"/>
              <w:jc w:val="both"/>
            </w:pPr>
            <w:r w:rsidRPr="00AB03EA">
              <w:t xml:space="preserve">Педагоги </w:t>
            </w:r>
          </w:p>
          <w:p w:rsidR="007F3C92" w:rsidRPr="00AB03EA" w:rsidRDefault="007F3C92" w:rsidP="009E3CFB">
            <w:pPr>
              <w:spacing w:after="3" w:line="249" w:lineRule="auto"/>
              <w:ind w:right="5"/>
              <w:jc w:val="both"/>
            </w:pPr>
            <w:r w:rsidRPr="00AB03EA">
              <w:t xml:space="preserve">Специалисты </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rsidRPr="000626A1">
              <w:t xml:space="preserve">4 </w:t>
            </w:r>
          </w:p>
        </w:tc>
        <w:tc>
          <w:tcPr>
            <w:tcW w:w="3065"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rsidRPr="000626A1">
              <w:t xml:space="preserve">Участие в городской программе развития физической культуры и спорта </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r>
              <w:t xml:space="preserve">Ежегодно </w:t>
            </w:r>
          </w:p>
          <w:p w:rsidR="007F3C92" w:rsidRPr="000626A1" w:rsidRDefault="007F3C92" w:rsidP="009E3CFB">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 xml:space="preserve">Без финансирования </w:t>
            </w:r>
          </w:p>
          <w:p w:rsidR="007F3C92" w:rsidRPr="000626A1" w:rsidRDefault="007F3C92" w:rsidP="009E3CFB"/>
        </w:tc>
        <w:tc>
          <w:tcPr>
            <w:tcW w:w="2132" w:type="dxa"/>
            <w:gridSpan w:val="2"/>
            <w:tcBorders>
              <w:top w:val="single" w:sz="4" w:space="0" w:color="000000"/>
              <w:left w:val="single" w:sz="4" w:space="0" w:color="000000"/>
              <w:bottom w:val="single" w:sz="4" w:space="0" w:color="000000"/>
              <w:right w:val="single" w:sz="4" w:space="0" w:color="000000"/>
            </w:tcBorders>
          </w:tcPr>
          <w:p w:rsidR="007F3C92" w:rsidRDefault="007F3C92" w:rsidP="009E3CFB">
            <w:r>
              <w:t xml:space="preserve">Заведующий </w:t>
            </w:r>
          </w:p>
          <w:p w:rsidR="007F3C92" w:rsidRDefault="007F3C92" w:rsidP="009E3CFB">
            <w:r>
              <w:t>Ст. воспитатель Педагоги</w:t>
            </w:r>
          </w:p>
          <w:p w:rsidR="007F3C92" w:rsidRPr="000626A1" w:rsidRDefault="007F3C92" w:rsidP="009E3CFB">
            <w:r>
              <w:t>Специалисты</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5.</w:t>
            </w:r>
          </w:p>
        </w:tc>
        <w:tc>
          <w:tcPr>
            <w:tcW w:w="3065"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Организация совместного проведения с родителями досугов</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r>
              <w:t xml:space="preserve">Ежегодно </w:t>
            </w:r>
          </w:p>
          <w:p w:rsidR="007F3C92" w:rsidRPr="000626A1" w:rsidRDefault="007F3C92" w:rsidP="009E3CFB">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Default="007F3C92" w:rsidP="009E3CFB">
            <w:r>
              <w:t>Инструктор по физкультуре</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lastRenderedPageBreak/>
              <w:t>6.</w:t>
            </w:r>
          </w:p>
        </w:tc>
        <w:tc>
          <w:tcPr>
            <w:tcW w:w="3065" w:type="dxa"/>
            <w:tcBorders>
              <w:top w:val="single" w:sz="4" w:space="0" w:color="000000"/>
              <w:left w:val="single" w:sz="4" w:space="0" w:color="000000"/>
              <w:bottom w:val="single" w:sz="4" w:space="0" w:color="000000"/>
              <w:right w:val="single" w:sz="4" w:space="0" w:color="000000"/>
            </w:tcBorders>
          </w:tcPr>
          <w:p w:rsidR="007F3C92" w:rsidRDefault="007F3C92" w:rsidP="009E3CFB">
            <w:r>
              <w:t>Подбор интересных материалов и оформление информационных стендов для родителей в группах</w:t>
            </w:r>
          </w:p>
        </w:tc>
        <w:tc>
          <w:tcPr>
            <w:tcW w:w="1421"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after="3" w:line="249" w:lineRule="auto"/>
              <w:ind w:right="5"/>
              <w:jc w:val="both"/>
            </w:pPr>
            <w:r w:rsidRPr="00AB03EA">
              <w:t xml:space="preserve">Ежегодно </w:t>
            </w:r>
          </w:p>
          <w:p w:rsidR="007F3C92" w:rsidRDefault="007F3C92" w:rsidP="009E3CFB">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Default="007F3C92" w:rsidP="009E3CFB">
            <w:r>
              <w:t>Педагоги</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7.</w:t>
            </w:r>
          </w:p>
        </w:tc>
        <w:tc>
          <w:tcPr>
            <w:tcW w:w="3065" w:type="dxa"/>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line="259" w:lineRule="auto"/>
              <w:ind w:left="2"/>
              <w:rPr>
                <w:color w:val="000000"/>
              </w:rPr>
            </w:pPr>
            <w:r w:rsidRPr="00AB03EA">
              <w:rPr>
                <w:color w:val="000000"/>
                <w:szCs w:val="22"/>
              </w:rPr>
              <w:t xml:space="preserve">Организовать работу семейного клуба: </w:t>
            </w:r>
          </w:p>
          <w:p w:rsidR="007F3C92" w:rsidRPr="00AB03EA" w:rsidRDefault="007F3C92" w:rsidP="009E3CFB">
            <w:pPr>
              <w:numPr>
                <w:ilvl w:val="0"/>
                <w:numId w:val="27"/>
              </w:numPr>
              <w:spacing w:after="3" w:line="259" w:lineRule="auto"/>
              <w:ind w:left="141" w:right="2"/>
              <w:jc w:val="both"/>
              <w:rPr>
                <w:color w:val="000000"/>
              </w:rPr>
            </w:pPr>
            <w:r w:rsidRPr="00AB03EA">
              <w:rPr>
                <w:color w:val="000000"/>
                <w:szCs w:val="22"/>
              </w:rPr>
              <w:t xml:space="preserve">экскурсии выходного дня </w:t>
            </w:r>
          </w:p>
          <w:p w:rsidR="007F3C92" w:rsidRPr="00AB03EA" w:rsidRDefault="007F3C92" w:rsidP="009E3CFB">
            <w:pPr>
              <w:numPr>
                <w:ilvl w:val="0"/>
                <w:numId w:val="27"/>
              </w:numPr>
              <w:spacing w:after="3" w:line="259" w:lineRule="auto"/>
              <w:ind w:left="141" w:right="2"/>
              <w:jc w:val="both"/>
              <w:rPr>
                <w:color w:val="000000"/>
              </w:rPr>
            </w:pPr>
            <w:r w:rsidRPr="00AB03EA">
              <w:rPr>
                <w:color w:val="000000"/>
                <w:szCs w:val="22"/>
              </w:rPr>
              <w:t xml:space="preserve">музыкальные гостиные </w:t>
            </w:r>
          </w:p>
          <w:p w:rsidR="007F3C92" w:rsidRDefault="007F3C92" w:rsidP="009E3CFB">
            <w:r w:rsidRPr="00AB03EA">
              <w:rPr>
                <w:color w:val="000000"/>
                <w:szCs w:val="22"/>
              </w:rPr>
              <w:t>-психологическое сопровождение по взаимодействию родителей с детьми</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r w:rsidRPr="00FE2951">
              <w:t>Ежегодно</w:t>
            </w:r>
          </w:p>
          <w:p w:rsidR="007F3C92" w:rsidRPr="00FE2951" w:rsidRDefault="007F3C92" w:rsidP="009E3CFB">
            <w:r>
              <w:t>2021-2026</w:t>
            </w:r>
            <w:r w:rsidRPr="00FE2951">
              <w:t xml:space="preserve"> </w:t>
            </w:r>
          </w:p>
        </w:tc>
        <w:tc>
          <w:tcPr>
            <w:tcW w:w="2084" w:type="dxa"/>
            <w:tcBorders>
              <w:top w:val="single" w:sz="4" w:space="0" w:color="000000"/>
              <w:left w:val="single" w:sz="4" w:space="0" w:color="000000"/>
              <w:bottom w:val="single" w:sz="4" w:space="0" w:color="000000"/>
              <w:right w:val="single" w:sz="4" w:space="0" w:color="000000"/>
            </w:tcBorders>
          </w:tcPr>
          <w:p w:rsidR="007F3C92" w:rsidRPr="00FE2951"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line="259" w:lineRule="auto"/>
              <w:ind w:left="2"/>
              <w:rPr>
                <w:color w:val="000000"/>
              </w:rPr>
            </w:pPr>
            <w:r w:rsidRPr="00AB03EA">
              <w:rPr>
                <w:color w:val="000000"/>
                <w:szCs w:val="22"/>
              </w:rPr>
              <w:t>Ст</w:t>
            </w:r>
            <w:proofErr w:type="gramStart"/>
            <w:r w:rsidRPr="00AB03EA">
              <w:rPr>
                <w:color w:val="000000"/>
                <w:szCs w:val="22"/>
              </w:rPr>
              <w:t>.в</w:t>
            </w:r>
            <w:proofErr w:type="gramEnd"/>
            <w:r w:rsidRPr="00AB03EA">
              <w:rPr>
                <w:color w:val="000000"/>
                <w:szCs w:val="22"/>
              </w:rPr>
              <w:t xml:space="preserve">оспитатель </w:t>
            </w:r>
          </w:p>
          <w:p w:rsidR="007F3C92" w:rsidRPr="00AB03EA" w:rsidRDefault="007F3C92" w:rsidP="009E3CFB">
            <w:pPr>
              <w:spacing w:line="259" w:lineRule="auto"/>
              <w:ind w:left="2"/>
              <w:rPr>
                <w:color w:val="000000"/>
              </w:rPr>
            </w:pPr>
            <w:r w:rsidRPr="00AB03EA">
              <w:rPr>
                <w:color w:val="000000"/>
                <w:szCs w:val="22"/>
              </w:rPr>
              <w:t xml:space="preserve">Педагоги </w:t>
            </w:r>
          </w:p>
          <w:p w:rsidR="007F3C92" w:rsidRDefault="007F3C92" w:rsidP="009E3CFB"/>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8.</w:t>
            </w:r>
          </w:p>
        </w:tc>
        <w:tc>
          <w:tcPr>
            <w:tcW w:w="3065" w:type="dxa"/>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38" w:lineRule="auto"/>
              <w:ind w:left="2"/>
              <w:rPr>
                <w:color w:val="000000"/>
              </w:rPr>
            </w:pPr>
            <w:r w:rsidRPr="00657831">
              <w:rPr>
                <w:color w:val="000000"/>
                <w:szCs w:val="22"/>
              </w:rPr>
              <w:t>Внедрение активных форм работы с семьей (мастер - классы, круглые столы, семинары-практикумы, консультации в том числе дистанционные</w:t>
            </w:r>
            <w:proofErr w:type="gramStart"/>
            <w:r w:rsidRPr="00657831">
              <w:rPr>
                <w:color w:val="000000"/>
                <w:szCs w:val="22"/>
              </w:rPr>
              <w:t xml:space="preserve"> )</w:t>
            </w:r>
            <w:proofErr w:type="gramEnd"/>
            <w:r w:rsidRPr="00657831">
              <w:rPr>
                <w:color w:val="000000"/>
                <w:szCs w:val="22"/>
              </w:rPr>
              <w:t xml:space="preserve"> по теме здорового образа жизни. </w:t>
            </w:r>
          </w:p>
          <w:p w:rsidR="007F3C92" w:rsidRPr="00657831" w:rsidRDefault="007F3C92" w:rsidP="009E3CFB">
            <w:pPr>
              <w:spacing w:line="238" w:lineRule="auto"/>
              <w:ind w:left="2"/>
              <w:rPr>
                <w:color w:val="000000"/>
              </w:rPr>
            </w:pPr>
            <w:r w:rsidRPr="00657831">
              <w:rPr>
                <w:color w:val="000000"/>
                <w:szCs w:val="22"/>
              </w:rPr>
              <w:t xml:space="preserve">Использование разнообразных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 </w:t>
            </w:r>
          </w:p>
          <w:p w:rsidR="007F3C92" w:rsidRDefault="007F3C92" w:rsidP="009E3CFB">
            <w:pPr>
              <w:jc w:val="both"/>
            </w:pPr>
            <w:r w:rsidRPr="00657831">
              <w:rPr>
                <w:color w:val="000000"/>
                <w:szCs w:val="22"/>
              </w:rPr>
              <w:t>Организации соревнований, конкурсов, досугов</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after="3" w:line="249" w:lineRule="auto"/>
              <w:ind w:right="5"/>
              <w:jc w:val="both"/>
            </w:pPr>
            <w:r>
              <w:t>Ежегодно</w:t>
            </w:r>
          </w:p>
          <w:p w:rsidR="007F3C92" w:rsidRPr="00AB03EA" w:rsidRDefault="007F3C92" w:rsidP="009E3CFB">
            <w:pPr>
              <w:spacing w:after="3" w:line="249" w:lineRule="auto"/>
              <w:ind w:right="5"/>
              <w:jc w:val="both"/>
            </w:pPr>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AB03EA" w:rsidRDefault="007F3C92" w:rsidP="009E3CFB">
            <w:pPr>
              <w:spacing w:line="259" w:lineRule="auto"/>
              <w:ind w:left="2"/>
              <w:rPr>
                <w:color w:val="000000"/>
              </w:rPr>
            </w:pPr>
            <w:r w:rsidRPr="00AB03EA">
              <w:rPr>
                <w:color w:val="000000"/>
                <w:szCs w:val="22"/>
              </w:rPr>
              <w:t>Ст</w:t>
            </w:r>
            <w:proofErr w:type="gramStart"/>
            <w:r w:rsidRPr="00AB03EA">
              <w:rPr>
                <w:color w:val="000000"/>
                <w:szCs w:val="22"/>
              </w:rPr>
              <w:t>.в</w:t>
            </w:r>
            <w:proofErr w:type="gramEnd"/>
            <w:r w:rsidRPr="00AB03EA">
              <w:rPr>
                <w:color w:val="000000"/>
                <w:szCs w:val="22"/>
              </w:rPr>
              <w:t xml:space="preserve">оспитатель </w:t>
            </w:r>
          </w:p>
          <w:p w:rsidR="007F3C92" w:rsidRPr="00AB03EA" w:rsidRDefault="007F3C92" w:rsidP="009E3CFB">
            <w:pPr>
              <w:spacing w:line="259" w:lineRule="auto"/>
              <w:ind w:left="2"/>
              <w:rPr>
                <w:color w:val="000000"/>
              </w:rPr>
            </w:pPr>
            <w:r w:rsidRPr="00AB03EA">
              <w:rPr>
                <w:color w:val="000000"/>
                <w:szCs w:val="22"/>
              </w:rPr>
              <w:t xml:space="preserve">Педагоги </w:t>
            </w:r>
          </w:p>
          <w:p w:rsidR="007F3C92" w:rsidRDefault="007F3C92" w:rsidP="009E3CFB">
            <w:r>
              <w:t xml:space="preserve">Инструктор по физической культуре,  </w:t>
            </w:r>
          </w:p>
          <w:p w:rsidR="007F3C92" w:rsidRDefault="007F3C92" w:rsidP="009E3CFB">
            <w:r>
              <w:t>Музыкальный руководитель</w:t>
            </w:r>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9.</w:t>
            </w:r>
          </w:p>
        </w:tc>
        <w:tc>
          <w:tcPr>
            <w:tcW w:w="3065" w:type="dxa"/>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38" w:lineRule="auto"/>
              <w:ind w:left="2" w:right="1739"/>
              <w:rPr>
                <w:color w:val="000000"/>
              </w:rPr>
            </w:pPr>
            <w:r w:rsidRPr="00657831">
              <w:rPr>
                <w:color w:val="000000"/>
                <w:szCs w:val="22"/>
              </w:rPr>
              <w:t xml:space="preserve">Установление содержательных связей - ДОУ города для изучения передового педагогического опыта </w:t>
            </w:r>
          </w:p>
          <w:p w:rsidR="007F3C92" w:rsidRDefault="007F3C92" w:rsidP="009E3CFB"/>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after="3" w:line="249" w:lineRule="auto"/>
              <w:ind w:right="5"/>
              <w:jc w:val="both"/>
            </w:pPr>
            <w:r>
              <w:t>Ежегодно</w:t>
            </w:r>
          </w:p>
          <w:p w:rsidR="007F3C92" w:rsidRPr="00AB03EA" w:rsidRDefault="007F3C92" w:rsidP="009E3CFB">
            <w:pPr>
              <w:spacing w:after="3" w:line="249" w:lineRule="auto"/>
              <w:ind w:right="5"/>
              <w:jc w:val="both"/>
            </w:pPr>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59" w:lineRule="auto"/>
              <w:ind w:left="2"/>
              <w:rPr>
                <w:color w:val="000000"/>
              </w:rPr>
            </w:pPr>
            <w:r w:rsidRPr="00657831">
              <w:rPr>
                <w:color w:val="000000"/>
                <w:szCs w:val="22"/>
              </w:rPr>
              <w:t xml:space="preserve">Заведующий </w:t>
            </w:r>
          </w:p>
          <w:p w:rsidR="007F3C92" w:rsidRPr="00657831" w:rsidRDefault="007F3C92" w:rsidP="009E3CFB">
            <w:pPr>
              <w:spacing w:line="259" w:lineRule="auto"/>
              <w:ind w:left="2"/>
              <w:rPr>
                <w:color w:val="000000"/>
              </w:rPr>
            </w:pPr>
            <w:r w:rsidRPr="00657831">
              <w:rPr>
                <w:color w:val="000000"/>
                <w:szCs w:val="22"/>
              </w:rPr>
              <w:t>Ст</w:t>
            </w:r>
            <w:proofErr w:type="gramStart"/>
            <w:r w:rsidRPr="00657831">
              <w:rPr>
                <w:color w:val="000000"/>
                <w:szCs w:val="22"/>
              </w:rPr>
              <w:t>.в</w:t>
            </w:r>
            <w:proofErr w:type="gramEnd"/>
            <w:r w:rsidRPr="00657831">
              <w:rPr>
                <w:color w:val="000000"/>
                <w:szCs w:val="22"/>
              </w:rPr>
              <w:t xml:space="preserve">оспитатель </w:t>
            </w:r>
          </w:p>
          <w:p w:rsidR="007F3C92" w:rsidRDefault="007F3C92" w:rsidP="009E3CFB"/>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10</w:t>
            </w:r>
          </w:p>
        </w:tc>
        <w:tc>
          <w:tcPr>
            <w:tcW w:w="3065" w:type="dxa"/>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59" w:lineRule="auto"/>
              <w:ind w:left="2"/>
              <w:rPr>
                <w:color w:val="000000"/>
              </w:rPr>
            </w:pPr>
            <w:r w:rsidRPr="00657831">
              <w:rPr>
                <w:color w:val="000000"/>
                <w:szCs w:val="22"/>
              </w:rPr>
              <w:t>Ведение страницы, посвященной ЗОЖ  на сайте</w:t>
            </w:r>
          </w:p>
          <w:p w:rsidR="007F3C92" w:rsidRPr="00657831" w:rsidRDefault="007F3C92" w:rsidP="009E3CFB">
            <w:pPr>
              <w:spacing w:line="238" w:lineRule="auto"/>
              <w:ind w:left="2" w:right="1739"/>
              <w:rPr>
                <w:color w:val="000000"/>
              </w:rPr>
            </w:pPr>
            <w:r w:rsidRPr="00657831">
              <w:rPr>
                <w:color w:val="000000"/>
                <w:szCs w:val="22"/>
              </w:rPr>
              <w:t xml:space="preserve"> </w:t>
            </w:r>
            <w:r>
              <w:rPr>
                <w:color w:val="000000"/>
                <w:szCs w:val="22"/>
              </w:rPr>
              <w:t>МК</w:t>
            </w:r>
            <w:r w:rsidRPr="00657831">
              <w:rPr>
                <w:color w:val="000000"/>
                <w:szCs w:val="22"/>
              </w:rPr>
              <w:t>ДОУ</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after="3" w:line="249" w:lineRule="auto"/>
              <w:ind w:right="5"/>
              <w:jc w:val="both"/>
            </w:pPr>
            <w:r>
              <w:t>Ежегодно</w:t>
            </w:r>
          </w:p>
          <w:p w:rsidR="007F3C92" w:rsidRDefault="007F3C92" w:rsidP="009E3CFB">
            <w:pPr>
              <w:spacing w:after="3" w:line="249" w:lineRule="auto"/>
              <w:ind w:right="5"/>
              <w:jc w:val="both"/>
            </w:pPr>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59" w:lineRule="auto"/>
              <w:ind w:left="2"/>
              <w:rPr>
                <w:color w:val="000000"/>
              </w:rPr>
            </w:pPr>
            <w:r w:rsidRPr="00657831">
              <w:rPr>
                <w:color w:val="000000"/>
                <w:szCs w:val="22"/>
              </w:rPr>
              <w:t xml:space="preserve">Заведующий </w:t>
            </w:r>
          </w:p>
          <w:p w:rsidR="007F3C92" w:rsidRPr="00657831" w:rsidRDefault="007F3C92" w:rsidP="009E3CFB">
            <w:pPr>
              <w:spacing w:line="259" w:lineRule="auto"/>
              <w:ind w:left="2"/>
              <w:rPr>
                <w:color w:val="000000"/>
              </w:rPr>
            </w:pPr>
            <w:r w:rsidRPr="00657831">
              <w:rPr>
                <w:color w:val="000000"/>
                <w:szCs w:val="22"/>
              </w:rPr>
              <w:t>Ст</w:t>
            </w:r>
            <w:proofErr w:type="gramStart"/>
            <w:r w:rsidRPr="00657831">
              <w:rPr>
                <w:color w:val="000000"/>
                <w:szCs w:val="22"/>
              </w:rPr>
              <w:t>.в</w:t>
            </w:r>
            <w:proofErr w:type="gramEnd"/>
            <w:r w:rsidRPr="00657831">
              <w:rPr>
                <w:color w:val="000000"/>
                <w:szCs w:val="22"/>
              </w:rPr>
              <w:t xml:space="preserve">оспитатель </w:t>
            </w:r>
          </w:p>
          <w:p w:rsidR="007F3C92" w:rsidRPr="00657831" w:rsidRDefault="007F3C92" w:rsidP="009E3CFB">
            <w:pPr>
              <w:spacing w:line="259" w:lineRule="auto"/>
              <w:ind w:left="2"/>
              <w:rPr>
                <w:color w:val="000000"/>
              </w:rPr>
            </w:pPr>
            <w:proofErr w:type="gramStart"/>
            <w:r>
              <w:rPr>
                <w:color w:val="000000"/>
                <w:szCs w:val="22"/>
              </w:rPr>
              <w:t>Ответственный за сайт</w:t>
            </w:r>
            <w:proofErr w:type="gramEnd"/>
          </w:p>
        </w:tc>
      </w:tr>
      <w:tr w:rsidR="007F3C92" w:rsidRPr="00AB03EA" w:rsidTr="009E3CFB">
        <w:trPr>
          <w:trHeight w:val="1114"/>
        </w:trPr>
        <w:tc>
          <w:tcPr>
            <w:tcW w:w="572" w:type="dxa"/>
            <w:tcBorders>
              <w:top w:val="single" w:sz="4" w:space="0" w:color="000000"/>
              <w:left w:val="single" w:sz="4" w:space="0" w:color="000000"/>
              <w:bottom w:val="single" w:sz="4" w:space="0" w:color="000000"/>
              <w:right w:val="single" w:sz="4" w:space="0" w:color="000000"/>
            </w:tcBorders>
          </w:tcPr>
          <w:p w:rsidR="007F3C92" w:rsidRPr="000626A1" w:rsidRDefault="007F3C92" w:rsidP="009E3CFB">
            <w:r>
              <w:t>11</w:t>
            </w:r>
          </w:p>
        </w:tc>
        <w:tc>
          <w:tcPr>
            <w:tcW w:w="3065" w:type="dxa"/>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59" w:lineRule="auto"/>
              <w:ind w:left="2"/>
              <w:rPr>
                <w:color w:val="000000"/>
              </w:rPr>
            </w:pPr>
            <w:r>
              <w:t xml:space="preserve">Создание системы эффективного </w:t>
            </w:r>
            <w:proofErr w:type="gramStart"/>
            <w:r>
              <w:t>контроля за</w:t>
            </w:r>
            <w:proofErr w:type="gramEnd"/>
            <w:r>
              <w:t xml:space="preserve"> внедрением в работу ДОУ </w:t>
            </w:r>
            <w:proofErr w:type="spellStart"/>
            <w:r>
              <w:t>здоровьесберегающей</w:t>
            </w:r>
            <w:proofErr w:type="spellEnd"/>
            <w:r>
              <w:t xml:space="preserve"> среды</w:t>
            </w:r>
          </w:p>
        </w:tc>
        <w:tc>
          <w:tcPr>
            <w:tcW w:w="1421" w:type="dxa"/>
            <w:tcBorders>
              <w:top w:val="single" w:sz="4" w:space="0" w:color="000000"/>
              <w:left w:val="single" w:sz="4" w:space="0" w:color="000000"/>
              <w:bottom w:val="single" w:sz="4" w:space="0" w:color="000000"/>
              <w:right w:val="single" w:sz="4" w:space="0" w:color="000000"/>
            </w:tcBorders>
          </w:tcPr>
          <w:p w:rsidR="007F3C92" w:rsidRDefault="007F3C92" w:rsidP="009E3CFB">
            <w:pPr>
              <w:spacing w:after="3" w:line="249" w:lineRule="auto"/>
              <w:ind w:right="5"/>
              <w:jc w:val="both"/>
            </w:pPr>
            <w:r>
              <w:t>Ежегодно</w:t>
            </w:r>
          </w:p>
          <w:p w:rsidR="007F3C92" w:rsidRDefault="007F3C92" w:rsidP="009E3CFB">
            <w:pPr>
              <w:spacing w:after="3" w:line="249" w:lineRule="auto"/>
              <w:ind w:right="5"/>
              <w:jc w:val="both"/>
            </w:pPr>
            <w:r>
              <w:t>2021-2026</w:t>
            </w:r>
          </w:p>
        </w:tc>
        <w:tc>
          <w:tcPr>
            <w:tcW w:w="2084" w:type="dxa"/>
            <w:tcBorders>
              <w:top w:val="single" w:sz="4" w:space="0" w:color="000000"/>
              <w:left w:val="single" w:sz="4" w:space="0" w:color="000000"/>
              <w:bottom w:val="single" w:sz="4" w:space="0" w:color="000000"/>
              <w:right w:val="single" w:sz="4" w:space="0" w:color="000000"/>
            </w:tcBorders>
          </w:tcPr>
          <w:p w:rsidR="007F3C92" w:rsidRDefault="007F3C92" w:rsidP="009E3CFB">
            <w:r>
              <w:t>Без финансирования</w:t>
            </w:r>
          </w:p>
        </w:tc>
        <w:tc>
          <w:tcPr>
            <w:tcW w:w="2132" w:type="dxa"/>
            <w:gridSpan w:val="2"/>
            <w:tcBorders>
              <w:top w:val="single" w:sz="4" w:space="0" w:color="000000"/>
              <w:left w:val="single" w:sz="4" w:space="0" w:color="000000"/>
              <w:bottom w:val="single" w:sz="4" w:space="0" w:color="000000"/>
              <w:right w:val="single" w:sz="4" w:space="0" w:color="000000"/>
            </w:tcBorders>
          </w:tcPr>
          <w:p w:rsidR="007F3C92" w:rsidRPr="00657831" w:rsidRDefault="007F3C92" w:rsidP="009E3CFB">
            <w:pPr>
              <w:spacing w:line="259" w:lineRule="auto"/>
              <w:ind w:left="2"/>
              <w:rPr>
                <w:color w:val="000000"/>
              </w:rPr>
            </w:pPr>
            <w:r w:rsidRPr="00657831">
              <w:rPr>
                <w:color w:val="000000"/>
                <w:szCs w:val="22"/>
              </w:rPr>
              <w:t xml:space="preserve">Заведующий </w:t>
            </w:r>
          </w:p>
          <w:p w:rsidR="007F3C92" w:rsidRPr="00657831" w:rsidRDefault="007F3C92" w:rsidP="009E3CFB">
            <w:pPr>
              <w:spacing w:line="259" w:lineRule="auto"/>
              <w:ind w:left="2"/>
              <w:rPr>
                <w:color w:val="000000"/>
              </w:rPr>
            </w:pPr>
            <w:r w:rsidRPr="00657831">
              <w:rPr>
                <w:color w:val="000000"/>
                <w:szCs w:val="22"/>
              </w:rPr>
              <w:t>Ст</w:t>
            </w:r>
            <w:proofErr w:type="gramStart"/>
            <w:r w:rsidRPr="00657831">
              <w:rPr>
                <w:color w:val="000000"/>
                <w:szCs w:val="22"/>
              </w:rPr>
              <w:t>.в</w:t>
            </w:r>
            <w:proofErr w:type="gramEnd"/>
            <w:r w:rsidRPr="00657831">
              <w:rPr>
                <w:color w:val="000000"/>
                <w:szCs w:val="22"/>
              </w:rPr>
              <w:t xml:space="preserve">оспитатель </w:t>
            </w:r>
          </w:p>
          <w:p w:rsidR="007F3C92" w:rsidRPr="00657831" w:rsidRDefault="007F3C92" w:rsidP="009E3CFB">
            <w:pPr>
              <w:spacing w:line="259" w:lineRule="auto"/>
              <w:ind w:left="2"/>
              <w:rPr>
                <w:color w:val="000000"/>
              </w:rPr>
            </w:pPr>
          </w:p>
        </w:tc>
      </w:tr>
    </w:tbl>
    <w:p w:rsidR="007F3C92" w:rsidRDefault="007F3C92" w:rsidP="007F3C92">
      <w:pPr>
        <w:spacing w:after="3" w:line="249" w:lineRule="auto"/>
        <w:ind w:right="5"/>
        <w:jc w:val="both"/>
      </w:pPr>
    </w:p>
    <w:p w:rsidR="007F3C92" w:rsidRDefault="007F3C92" w:rsidP="007F3C92">
      <w:pPr>
        <w:spacing w:after="5" w:line="259" w:lineRule="auto"/>
        <w:ind w:left="368" w:right="4"/>
        <w:jc w:val="center"/>
      </w:pPr>
      <w:r>
        <w:rPr>
          <w:b/>
        </w:rPr>
        <w:t xml:space="preserve">Ожидаемый продукт: </w:t>
      </w:r>
    </w:p>
    <w:p w:rsidR="007F3C92" w:rsidRDefault="007F3C92" w:rsidP="007F3C92">
      <w:pPr>
        <w:pStyle w:val="a8"/>
        <w:numPr>
          <w:ilvl w:val="0"/>
          <w:numId w:val="29"/>
        </w:numPr>
        <w:spacing w:after="3" w:line="249" w:lineRule="auto"/>
        <w:ind w:right="5"/>
        <w:jc w:val="both"/>
      </w:pPr>
      <w:r>
        <w:t xml:space="preserve">Информационная платформа для родителей по ведению здорового образа жизни. </w:t>
      </w:r>
    </w:p>
    <w:p w:rsidR="007F3C92" w:rsidRDefault="007F3C92" w:rsidP="007F3C92">
      <w:pPr>
        <w:spacing w:line="259" w:lineRule="auto"/>
        <w:ind w:left="1140"/>
      </w:pPr>
      <w:r>
        <w:t xml:space="preserve"> </w:t>
      </w:r>
    </w:p>
    <w:p w:rsidR="007F3C92" w:rsidRDefault="007F3C92" w:rsidP="007F3C92">
      <w:pPr>
        <w:spacing w:after="11"/>
        <w:ind w:left="355"/>
      </w:pPr>
      <w:r>
        <w:rPr>
          <w:b/>
        </w:rPr>
        <w:lastRenderedPageBreak/>
        <w:t xml:space="preserve">Социальный эффект: </w:t>
      </w:r>
    </w:p>
    <w:p w:rsidR="007F3C92" w:rsidRDefault="007F3C92" w:rsidP="007F3C92">
      <w:pPr>
        <w:pStyle w:val="a8"/>
        <w:numPr>
          <w:ilvl w:val="0"/>
          <w:numId w:val="29"/>
        </w:numPr>
        <w:spacing w:after="3" w:line="249" w:lineRule="auto"/>
        <w:ind w:right="5"/>
        <w:jc w:val="both"/>
      </w:pPr>
      <w:r>
        <w:t xml:space="preserve">Формирование стойкой мотивации на поддержание здорового образа жизни в семье. </w:t>
      </w:r>
    </w:p>
    <w:p w:rsidR="007F3C92" w:rsidRPr="00A273B3" w:rsidRDefault="007F3C92" w:rsidP="007F3C92">
      <w:pPr>
        <w:spacing w:after="57" w:line="259" w:lineRule="auto"/>
        <w:ind w:left="360"/>
        <w:rPr>
          <w:color w:val="000000"/>
          <w:szCs w:val="22"/>
        </w:rPr>
      </w:pPr>
      <w: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w:t>
      </w:r>
    </w:p>
    <w:p w:rsidR="007F3C92" w:rsidRDefault="007F3C92" w:rsidP="007F3C92">
      <w:pPr>
        <w:spacing w:after="4" w:line="259" w:lineRule="auto"/>
        <w:ind w:left="1136" w:right="769"/>
        <w:jc w:val="center"/>
        <w:rPr>
          <w:b/>
          <w:sz w:val="28"/>
        </w:rPr>
      </w:pPr>
    </w:p>
    <w:p w:rsidR="007F3C92" w:rsidRDefault="007F3C92" w:rsidP="007F3C92">
      <w:pPr>
        <w:spacing w:after="4" w:line="259" w:lineRule="auto"/>
        <w:ind w:left="1136" w:right="769"/>
        <w:jc w:val="center"/>
        <w:rPr>
          <w:b/>
          <w:sz w:val="28"/>
        </w:rPr>
      </w:pPr>
    </w:p>
    <w:p w:rsidR="007F3C92" w:rsidRPr="001C55FE" w:rsidRDefault="007F3C92" w:rsidP="007F3C92">
      <w:r>
        <w:rPr>
          <w:b/>
        </w:rPr>
        <w:t>11.</w:t>
      </w:r>
      <w:r w:rsidRPr="001C55FE">
        <w:rPr>
          <w:b/>
        </w:rPr>
        <w:t xml:space="preserve">Мониторинг эффективности реализации программы ДОУ </w:t>
      </w:r>
    </w:p>
    <w:p w:rsidR="007F3C92" w:rsidRPr="001C55FE" w:rsidRDefault="007F3C92" w:rsidP="007F3C92">
      <w:r w:rsidRPr="001C55FE">
        <w:t>Комплексный мониторинг эффективности реализаци</w:t>
      </w:r>
      <w:r>
        <w:t>и Программы развития МДОУ осно</w:t>
      </w:r>
      <w:r w:rsidRPr="001C55FE">
        <w:t xml:space="preserve">ван на </w:t>
      </w:r>
      <w:proofErr w:type="spellStart"/>
      <w:r w:rsidRPr="001C55FE">
        <w:t>критериальном</w:t>
      </w:r>
      <w:proofErr w:type="spellEnd"/>
      <w:r w:rsidRPr="001C55FE">
        <w:t xml:space="preserve"> подходе и проводится в течение всего периода пребывания ребенка в детском саду. </w:t>
      </w:r>
      <w:proofErr w:type="gramStart"/>
      <w:r w:rsidRPr="001C55FE">
        <w:t>Мониторинг предполагает входную (младша</w:t>
      </w:r>
      <w:r>
        <w:t>я группа), промежуточную (сред</w:t>
      </w:r>
      <w:r w:rsidRPr="001C55FE">
        <w:t xml:space="preserve">няя и старшая группы) и итоговую (подготовительная к школе группа) диагностику. </w:t>
      </w:r>
      <w:proofErr w:type="gramEnd"/>
    </w:p>
    <w:p w:rsidR="007F3C92" w:rsidRPr="001C55FE" w:rsidRDefault="007F3C92" w:rsidP="007F3C92">
      <w:pPr>
        <w:rPr>
          <w:i/>
        </w:rPr>
      </w:pPr>
      <w:r w:rsidRPr="001C55FE">
        <w:rPr>
          <w:i/>
        </w:rPr>
        <w:t xml:space="preserve">Основные методы, используемые при проведении мониторинга: </w:t>
      </w:r>
    </w:p>
    <w:p w:rsidR="007F3C92" w:rsidRPr="001C55FE" w:rsidRDefault="007F3C92" w:rsidP="007F3C92">
      <w:r w:rsidRPr="001C55FE">
        <w:t>– педагогическое наблюдение за поведением, отражением знаний, проявлением чувств и выражением эмоций детей в естественных условиях и специально созданн</w:t>
      </w:r>
      <w:r>
        <w:t>ых ситуациях (иг</w:t>
      </w:r>
      <w:r w:rsidRPr="001C55FE">
        <w:t>рах); – собеседование с детьми, родителям</w:t>
      </w:r>
      <w:r>
        <w:t xml:space="preserve">и, учителями начальной школы; </w:t>
      </w:r>
      <w:r w:rsidRPr="001C55FE">
        <w:t xml:space="preserve">анкетирование родителей; </w:t>
      </w:r>
    </w:p>
    <w:p w:rsidR="007F3C92" w:rsidRPr="001C55FE" w:rsidRDefault="007F3C92" w:rsidP="007F3C92">
      <w:r w:rsidRPr="001C55FE">
        <w:t xml:space="preserve">– </w:t>
      </w:r>
      <w:proofErr w:type="spellStart"/>
      <w:r w:rsidRPr="001C55FE">
        <w:t>медик</w:t>
      </w:r>
      <w:proofErr w:type="gramStart"/>
      <w:r w:rsidRPr="001C55FE">
        <w:t>о</w:t>
      </w:r>
      <w:proofErr w:type="spellEnd"/>
      <w:r w:rsidRPr="001C55FE">
        <w:t>-</w:t>
      </w:r>
      <w:proofErr w:type="gramEnd"/>
      <w:r w:rsidRPr="001C55FE">
        <w:t xml:space="preserve"> и психодиагностика детей;</w:t>
      </w:r>
    </w:p>
    <w:p w:rsidR="007F3C92" w:rsidRPr="001C55FE" w:rsidRDefault="007F3C92" w:rsidP="007F3C92">
      <w:r w:rsidRPr="001C55FE">
        <w:t xml:space="preserve"> – опрос детей; </w:t>
      </w:r>
    </w:p>
    <w:p w:rsidR="007F3C92" w:rsidRPr="001C55FE" w:rsidRDefault="007F3C92" w:rsidP="007F3C92">
      <w:r w:rsidRPr="001C55FE">
        <w:t xml:space="preserve">– анализ; </w:t>
      </w:r>
    </w:p>
    <w:p w:rsidR="007F3C92" w:rsidRPr="001C55FE" w:rsidRDefault="007F3C92" w:rsidP="007F3C92">
      <w:r w:rsidRPr="001C55FE">
        <w:t>– обобщение;</w:t>
      </w:r>
    </w:p>
    <w:p w:rsidR="007F3C92" w:rsidRPr="001C55FE" w:rsidRDefault="007F3C92" w:rsidP="007F3C92">
      <w:r w:rsidRPr="001C55FE">
        <w:t xml:space="preserve"> – экспертная оценка; </w:t>
      </w:r>
    </w:p>
    <w:p w:rsidR="007F3C92" w:rsidRPr="001C55FE" w:rsidRDefault="007F3C92" w:rsidP="007F3C92">
      <w:r w:rsidRPr="001C55FE">
        <w:t>– психологические тесты и методики.</w:t>
      </w:r>
    </w:p>
    <w:p w:rsidR="007F3C92" w:rsidRDefault="007F3C92" w:rsidP="007F3C92">
      <w:r w:rsidRPr="001C55FE">
        <w:t>Комплексный мониторинг эффективности реализации Программы развития представляет собой мониторинг формирования «успешного дошколенка» как концептуальной идеи Пр</w:t>
      </w:r>
      <w:proofErr w:type="gramStart"/>
      <w:r w:rsidRPr="001C55FE">
        <w:t>о-</w:t>
      </w:r>
      <w:proofErr w:type="gramEnd"/>
      <w:r w:rsidRPr="001C55FE">
        <w:t xml:space="preserve"> граммы, а также мониторинг деятельности самого образовательного учреждения как среды для данного формирования. </w:t>
      </w:r>
    </w:p>
    <w:p w:rsidR="007F3C92" w:rsidRPr="001C55FE" w:rsidRDefault="007F3C92" w:rsidP="007F3C92"/>
    <w:p w:rsidR="007F3C92" w:rsidRPr="001C55FE" w:rsidRDefault="007F3C92" w:rsidP="007F3C92">
      <w:pPr>
        <w:rPr>
          <w:b/>
        </w:rPr>
      </w:pPr>
      <w:r w:rsidRPr="001C55FE">
        <w:rPr>
          <w:b/>
        </w:rPr>
        <w:t>Критерии деятельности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552"/>
        <w:gridCol w:w="1541"/>
        <w:gridCol w:w="2393"/>
      </w:tblGrid>
      <w:tr w:rsidR="007F3C92" w:rsidRPr="001C55FE" w:rsidTr="009E3CFB">
        <w:tc>
          <w:tcPr>
            <w:tcW w:w="3085" w:type="dxa"/>
          </w:tcPr>
          <w:p w:rsidR="007F3C92" w:rsidRPr="001C55FE" w:rsidRDefault="007F3C92" w:rsidP="009E3CFB">
            <w:pPr>
              <w:spacing w:before="100" w:beforeAutospacing="1" w:after="100" w:afterAutospacing="1"/>
              <w:rPr>
                <w:b/>
              </w:rPr>
            </w:pPr>
            <w:r w:rsidRPr="001C55FE">
              <w:t>Показатель</w:t>
            </w:r>
          </w:p>
        </w:tc>
        <w:tc>
          <w:tcPr>
            <w:tcW w:w="2552" w:type="dxa"/>
          </w:tcPr>
          <w:p w:rsidR="007F3C92" w:rsidRPr="001C55FE" w:rsidRDefault="007F3C92" w:rsidP="009E3CFB">
            <w:pPr>
              <w:spacing w:before="100" w:beforeAutospacing="1" w:after="100" w:afterAutospacing="1"/>
              <w:rPr>
                <w:b/>
              </w:rPr>
            </w:pPr>
            <w:r w:rsidRPr="001C55FE">
              <w:t>Методики</w:t>
            </w:r>
          </w:p>
        </w:tc>
        <w:tc>
          <w:tcPr>
            <w:tcW w:w="1541" w:type="dxa"/>
          </w:tcPr>
          <w:p w:rsidR="007F3C92" w:rsidRPr="001C55FE" w:rsidRDefault="007F3C92" w:rsidP="009E3CFB">
            <w:pPr>
              <w:spacing w:before="100" w:beforeAutospacing="1" w:after="100" w:afterAutospacing="1"/>
              <w:rPr>
                <w:b/>
              </w:rPr>
            </w:pPr>
            <w:r w:rsidRPr="001C55FE">
              <w:t>Сроки проведения</w:t>
            </w:r>
          </w:p>
        </w:tc>
        <w:tc>
          <w:tcPr>
            <w:tcW w:w="2393" w:type="dxa"/>
          </w:tcPr>
          <w:p w:rsidR="007F3C92" w:rsidRPr="001C55FE" w:rsidRDefault="007F3C92" w:rsidP="009E3CFB">
            <w:pPr>
              <w:spacing w:before="100" w:beforeAutospacing="1" w:after="100" w:afterAutospacing="1"/>
              <w:rPr>
                <w:b/>
              </w:rPr>
            </w:pPr>
            <w:r w:rsidRPr="001C55FE">
              <w:t>Ответственные</w:t>
            </w:r>
          </w:p>
        </w:tc>
      </w:tr>
      <w:tr w:rsidR="007F3C92" w:rsidRPr="001C55FE" w:rsidTr="009E3CFB">
        <w:tc>
          <w:tcPr>
            <w:tcW w:w="9571" w:type="dxa"/>
            <w:gridSpan w:val="4"/>
          </w:tcPr>
          <w:p w:rsidR="007F3C92" w:rsidRPr="001C55FE" w:rsidRDefault="007F3C92" w:rsidP="009E3CFB">
            <w:pPr>
              <w:spacing w:before="100" w:beforeAutospacing="1" w:after="100" w:afterAutospacing="1"/>
              <w:rPr>
                <w:b/>
              </w:rPr>
            </w:pPr>
            <w:r w:rsidRPr="001C55FE">
              <w:t>Критерий создания условий для деятельности</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Состояние образовательной среды</w:t>
            </w:r>
          </w:p>
        </w:tc>
        <w:tc>
          <w:tcPr>
            <w:tcW w:w="2552" w:type="dxa"/>
          </w:tcPr>
          <w:p w:rsidR="007F3C92" w:rsidRPr="001C55FE" w:rsidRDefault="007F3C92" w:rsidP="009E3CFB">
            <w:pPr>
              <w:spacing w:before="100" w:beforeAutospacing="1" w:after="100" w:afterAutospacing="1"/>
              <w:rPr>
                <w:b/>
              </w:rPr>
            </w:pPr>
            <w:r w:rsidRPr="001C55FE">
              <w:t>Анализ предметной среды</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Активность педагогов в инновационной деятельности</w:t>
            </w:r>
          </w:p>
        </w:tc>
        <w:tc>
          <w:tcPr>
            <w:tcW w:w="2552" w:type="dxa"/>
          </w:tcPr>
          <w:p w:rsidR="007F3C92" w:rsidRPr="001C55FE" w:rsidRDefault="007F3C92" w:rsidP="009E3CFB">
            <w:pPr>
              <w:spacing w:before="100" w:beforeAutospacing="1" w:after="100" w:afterAutospacing="1"/>
              <w:rPr>
                <w:b/>
              </w:rPr>
            </w:pPr>
            <w:r w:rsidRPr="001C55FE">
              <w:t>Анализ деятельности педагогов, анкетирование</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Старший воспитатель</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Удовлетворенность родителей условиями получения детьми дошкольного образования</w:t>
            </w:r>
          </w:p>
        </w:tc>
        <w:tc>
          <w:tcPr>
            <w:tcW w:w="2552" w:type="dxa"/>
          </w:tcPr>
          <w:p w:rsidR="007F3C92" w:rsidRPr="001C55FE" w:rsidRDefault="007F3C92" w:rsidP="009E3CFB">
            <w:pPr>
              <w:spacing w:before="100" w:beforeAutospacing="1" w:after="100" w:afterAutospacing="1"/>
              <w:rPr>
                <w:b/>
              </w:rPr>
            </w:pPr>
            <w:r w:rsidRPr="001C55FE">
              <w:t>Опрос, анкетирование</w:t>
            </w:r>
          </w:p>
        </w:tc>
        <w:tc>
          <w:tcPr>
            <w:tcW w:w="1541" w:type="dxa"/>
          </w:tcPr>
          <w:p w:rsidR="007F3C92" w:rsidRPr="001C55FE" w:rsidRDefault="007F3C92" w:rsidP="009E3CFB">
            <w:pPr>
              <w:spacing w:before="100" w:beforeAutospacing="1" w:after="100" w:afterAutospacing="1"/>
            </w:pPr>
            <w:r w:rsidRPr="001C55FE">
              <w:t xml:space="preserve">1 раз в год </w:t>
            </w:r>
          </w:p>
        </w:tc>
        <w:tc>
          <w:tcPr>
            <w:tcW w:w="2393" w:type="dxa"/>
          </w:tcPr>
          <w:p w:rsidR="007F3C92" w:rsidRPr="001C55FE" w:rsidRDefault="007F3C92" w:rsidP="009E3CFB">
            <w:pPr>
              <w:spacing w:before="100" w:beforeAutospacing="1" w:after="100" w:afterAutospacing="1"/>
            </w:pPr>
            <w:r w:rsidRPr="001C55FE">
              <w:t xml:space="preserve">Старший воспитатель </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Эмоционально-волевая сфера и работоспособность педагогов</w:t>
            </w:r>
          </w:p>
        </w:tc>
        <w:tc>
          <w:tcPr>
            <w:tcW w:w="2552" w:type="dxa"/>
          </w:tcPr>
          <w:p w:rsidR="007F3C92" w:rsidRPr="001C55FE" w:rsidRDefault="007F3C92" w:rsidP="009E3CFB">
            <w:pPr>
              <w:spacing w:before="100" w:beforeAutospacing="1" w:after="100" w:afterAutospacing="1"/>
              <w:rPr>
                <w:b/>
              </w:rPr>
            </w:pPr>
            <w:r w:rsidRPr="001C55FE">
              <w:t xml:space="preserve">Тест </w:t>
            </w:r>
            <w:proofErr w:type="spellStart"/>
            <w:r w:rsidRPr="001C55FE">
              <w:t>Люшера</w:t>
            </w:r>
            <w:proofErr w:type="spellEnd"/>
            <w:r w:rsidRPr="001C55FE">
              <w:t xml:space="preserve"> </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Педагог- психолог</w:t>
            </w:r>
          </w:p>
        </w:tc>
      </w:tr>
      <w:tr w:rsidR="007F3C92" w:rsidRPr="001C55FE" w:rsidTr="009E3CFB">
        <w:tc>
          <w:tcPr>
            <w:tcW w:w="3085" w:type="dxa"/>
          </w:tcPr>
          <w:p w:rsidR="007F3C92" w:rsidRPr="001C55FE" w:rsidRDefault="007F3C92" w:rsidP="009E3CFB">
            <w:pPr>
              <w:spacing w:before="100" w:beforeAutospacing="1" w:after="100" w:afterAutospacing="1"/>
            </w:pPr>
            <w:r w:rsidRPr="001C55FE">
              <w:t>Тревожность педагогов</w:t>
            </w:r>
          </w:p>
        </w:tc>
        <w:tc>
          <w:tcPr>
            <w:tcW w:w="2552" w:type="dxa"/>
          </w:tcPr>
          <w:p w:rsidR="007F3C92" w:rsidRPr="001C55FE" w:rsidRDefault="007F3C92" w:rsidP="009E3CFB">
            <w:pPr>
              <w:spacing w:before="100" w:beforeAutospacing="1" w:after="100" w:afterAutospacing="1"/>
              <w:rPr>
                <w:b/>
              </w:rPr>
            </w:pPr>
            <w:proofErr w:type="spellStart"/>
            <w:r w:rsidRPr="001C55FE">
              <w:t>Опросник</w:t>
            </w:r>
            <w:proofErr w:type="spellEnd"/>
            <w:r w:rsidRPr="001C55FE">
              <w:t xml:space="preserve"> «Эмоциональное выгорание»</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Педагог- психолог</w:t>
            </w:r>
          </w:p>
        </w:tc>
      </w:tr>
      <w:tr w:rsidR="007F3C92" w:rsidRPr="001C55FE" w:rsidTr="009E3CFB">
        <w:tc>
          <w:tcPr>
            <w:tcW w:w="3085" w:type="dxa"/>
          </w:tcPr>
          <w:p w:rsidR="007F3C92" w:rsidRPr="001C55FE" w:rsidRDefault="007F3C92" w:rsidP="009E3CFB">
            <w:pPr>
              <w:spacing w:before="100" w:beforeAutospacing="1" w:after="100" w:afterAutospacing="1"/>
            </w:pPr>
            <w:r w:rsidRPr="001C55FE">
              <w:t xml:space="preserve">Психологическая </w:t>
            </w:r>
            <w:r w:rsidRPr="001C55FE">
              <w:lastRenderedPageBreak/>
              <w:t>атмосфера в коллективе</w:t>
            </w:r>
          </w:p>
        </w:tc>
        <w:tc>
          <w:tcPr>
            <w:tcW w:w="2552" w:type="dxa"/>
          </w:tcPr>
          <w:p w:rsidR="007F3C92" w:rsidRPr="001C55FE" w:rsidRDefault="007F3C92" w:rsidP="009E3CFB">
            <w:pPr>
              <w:spacing w:before="100" w:beforeAutospacing="1" w:after="100" w:afterAutospacing="1"/>
              <w:rPr>
                <w:b/>
              </w:rPr>
            </w:pPr>
            <w:r w:rsidRPr="001C55FE">
              <w:lastRenderedPageBreak/>
              <w:t xml:space="preserve">Методика изучения </w:t>
            </w:r>
            <w:r w:rsidRPr="001C55FE">
              <w:lastRenderedPageBreak/>
              <w:t>психологического климата в коллективе (</w:t>
            </w:r>
            <w:proofErr w:type="spellStart"/>
            <w:r w:rsidRPr="001C55FE">
              <w:t>А.Лутошкин</w:t>
            </w:r>
            <w:proofErr w:type="spellEnd"/>
            <w:r w:rsidRPr="001C55FE">
              <w:t>)</w:t>
            </w:r>
          </w:p>
        </w:tc>
        <w:tc>
          <w:tcPr>
            <w:tcW w:w="1541" w:type="dxa"/>
          </w:tcPr>
          <w:p w:rsidR="007F3C92" w:rsidRPr="001C55FE" w:rsidRDefault="007F3C92" w:rsidP="009E3CFB">
            <w:pPr>
              <w:spacing w:before="100" w:beforeAutospacing="1" w:after="100" w:afterAutospacing="1"/>
              <w:rPr>
                <w:b/>
              </w:rPr>
            </w:pPr>
            <w:r w:rsidRPr="001C55FE">
              <w:lastRenderedPageBreak/>
              <w:t>1 раз в год</w:t>
            </w:r>
          </w:p>
        </w:tc>
        <w:tc>
          <w:tcPr>
            <w:tcW w:w="2393" w:type="dxa"/>
          </w:tcPr>
          <w:p w:rsidR="007F3C92" w:rsidRPr="001C55FE" w:rsidRDefault="007F3C92" w:rsidP="009E3CFB">
            <w:pPr>
              <w:spacing w:before="100" w:beforeAutospacing="1" w:after="100" w:afterAutospacing="1"/>
              <w:rPr>
                <w:b/>
              </w:rPr>
            </w:pPr>
            <w:r w:rsidRPr="001C55FE">
              <w:t>Педагог- психолог</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lastRenderedPageBreak/>
              <w:t>Уровень психологического комфорта для детей</w:t>
            </w:r>
          </w:p>
        </w:tc>
        <w:tc>
          <w:tcPr>
            <w:tcW w:w="2552" w:type="dxa"/>
          </w:tcPr>
          <w:p w:rsidR="007F3C92" w:rsidRPr="001C55FE" w:rsidRDefault="007F3C92" w:rsidP="009E3CFB">
            <w:pPr>
              <w:spacing w:before="100" w:beforeAutospacing="1" w:after="100" w:afterAutospacing="1"/>
              <w:rPr>
                <w:b/>
              </w:rPr>
            </w:pPr>
            <w:r w:rsidRPr="001C55FE">
              <w:t>Опрос родителей и детей об удовлетворенности пребывания в детском саду</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Воспитатели</w:t>
            </w:r>
          </w:p>
        </w:tc>
      </w:tr>
      <w:tr w:rsidR="007F3C92" w:rsidRPr="001C55FE" w:rsidTr="009E3CFB">
        <w:tc>
          <w:tcPr>
            <w:tcW w:w="9571" w:type="dxa"/>
            <w:gridSpan w:val="4"/>
          </w:tcPr>
          <w:p w:rsidR="007F3C92" w:rsidRPr="001C55FE" w:rsidRDefault="007F3C92" w:rsidP="009E3CFB">
            <w:pPr>
              <w:spacing w:before="100" w:beforeAutospacing="1" w:after="100" w:afterAutospacing="1"/>
              <w:rPr>
                <w:b/>
              </w:rPr>
            </w:pPr>
            <w:r w:rsidRPr="001C55FE">
              <w:t>2. Критерий интеграции с семьей</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Оценка взаимодействия с родителями</w:t>
            </w:r>
          </w:p>
        </w:tc>
        <w:tc>
          <w:tcPr>
            <w:tcW w:w="2552" w:type="dxa"/>
          </w:tcPr>
          <w:p w:rsidR="007F3C92" w:rsidRPr="001C55FE" w:rsidRDefault="007F3C92" w:rsidP="009E3CFB">
            <w:pPr>
              <w:spacing w:before="100" w:beforeAutospacing="1" w:after="100" w:afterAutospacing="1"/>
              <w:rPr>
                <w:b/>
              </w:rPr>
            </w:pPr>
            <w:r w:rsidRPr="001C55FE">
              <w:t>Анкетирование, опрос родителей</w:t>
            </w:r>
          </w:p>
        </w:tc>
        <w:tc>
          <w:tcPr>
            <w:tcW w:w="1541" w:type="dxa"/>
          </w:tcPr>
          <w:p w:rsidR="007F3C92" w:rsidRPr="001C55FE" w:rsidRDefault="007F3C92" w:rsidP="009E3CFB">
            <w:pPr>
              <w:spacing w:before="100" w:beforeAutospacing="1" w:after="100" w:afterAutospacing="1"/>
              <w:rPr>
                <w:b/>
              </w:rPr>
            </w:pPr>
            <w:r w:rsidRPr="001C55FE">
              <w:t xml:space="preserve">1 раз в год </w:t>
            </w:r>
          </w:p>
        </w:tc>
        <w:tc>
          <w:tcPr>
            <w:tcW w:w="2393" w:type="dxa"/>
          </w:tcPr>
          <w:p w:rsidR="007F3C92" w:rsidRPr="001C55FE" w:rsidRDefault="007F3C92" w:rsidP="009E3CFB">
            <w:pPr>
              <w:spacing w:before="100" w:beforeAutospacing="1" w:after="100" w:afterAutospacing="1"/>
              <w:rPr>
                <w:b/>
              </w:rPr>
            </w:pPr>
            <w:r w:rsidRPr="001C55FE">
              <w:t>Воспитатели</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Изучение спроса родит</w:t>
            </w:r>
            <w:proofErr w:type="gramStart"/>
            <w:r w:rsidRPr="001C55FE">
              <w:t>е-</w:t>
            </w:r>
            <w:proofErr w:type="gramEnd"/>
            <w:r w:rsidRPr="001C55FE">
              <w:t xml:space="preserve"> лей</w:t>
            </w:r>
          </w:p>
        </w:tc>
        <w:tc>
          <w:tcPr>
            <w:tcW w:w="2552" w:type="dxa"/>
          </w:tcPr>
          <w:p w:rsidR="007F3C92" w:rsidRPr="001C55FE" w:rsidRDefault="007F3C92" w:rsidP="009E3CFB">
            <w:pPr>
              <w:spacing w:before="100" w:beforeAutospacing="1" w:after="100" w:afterAutospacing="1"/>
              <w:rPr>
                <w:b/>
              </w:rPr>
            </w:pPr>
            <w:r>
              <w:t>Изучение спроса родите</w:t>
            </w:r>
            <w:r w:rsidRPr="001C55FE">
              <w:t>лей Анкетирование, опрос родителей</w:t>
            </w:r>
          </w:p>
        </w:tc>
        <w:tc>
          <w:tcPr>
            <w:tcW w:w="1541" w:type="dxa"/>
          </w:tcPr>
          <w:p w:rsidR="007F3C92" w:rsidRPr="001C55FE" w:rsidRDefault="007F3C92" w:rsidP="009E3CFB">
            <w:pPr>
              <w:spacing w:before="100" w:beforeAutospacing="1" w:after="100" w:afterAutospacing="1"/>
              <w:rPr>
                <w:b/>
              </w:rPr>
            </w:pPr>
            <w:r w:rsidRPr="001C55FE">
              <w:t xml:space="preserve">1 раз в год </w:t>
            </w:r>
          </w:p>
        </w:tc>
        <w:tc>
          <w:tcPr>
            <w:tcW w:w="2393" w:type="dxa"/>
          </w:tcPr>
          <w:p w:rsidR="007F3C92" w:rsidRPr="001C55FE" w:rsidRDefault="007F3C92" w:rsidP="009E3CFB">
            <w:pPr>
              <w:spacing w:before="100" w:beforeAutospacing="1" w:after="100" w:afterAutospacing="1"/>
              <w:rPr>
                <w:b/>
              </w:rPr>
            </w:pPr>
            <w:r w:rsidRPr="001C55FE">
              <w:t>Воспитатели</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Уровень активности род</w:t>
            </w:r>
            <w:proofErr w:type="gramStart"/>
            <w:r w:rsidRPr="001C55FE">
              <w:t>и-</w:t>
            </w:r>
            <w:proofErr w:type="gramEnd"/>
            <w:r w:rsidRPr="001C55FE">
              <w:t xml:space="preserve"> </w:t>
            </w:r>
            <w:proofErr w:type="spellStart"/>
            <w:r w:rsidRPr="001C55FE">
              <w:t>телей</w:t>
            </w:r>
            <w:proofErr w:type="spellEnd"/>
            <w:r w:rsidRPr="001C55FE">
              <w:t xml:space="preserve"> в мероприятиях ДОУ</w:t>
            </w:r>
          </w:p>
        </w:tc>
        <w:tc>
          <w:tcPr>
            <w:tcW w:w="2552" w:type="dxa"/>
          </w:tcPr>
          <w:p w:rsidR="007F3C92" w:rsidRPr="001C55FE" w:rsidRDefault="007F3C92" w:rsidP="009E3CFB">
            <w:pPr>
              <w:spacing w:before="100" w:beforeAutospacing="1" w:after="100" w:afterAutospacing="1"/>
              <w:rPr>
                <w:b/>
              </w:rPr>
            </w:pPr>
            <w:r w:rsidRPr="001C55FE">
              <w:t>Количество мероприятий с участием родителей, количество и кратность участия родителей в мероприятиях</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Воспитатели</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Уровень детско-родительских отношений</w:t>
            </w:r>
          </w:p>
        </w:tc>
        <w:tc>
          <w:tcPr>
            <w:tcW w:w="2552" w:type="dxa"/>
          </w:tcPr>
          <w:p w:rsidR="007F3C92" w:rsidRPr="001C55FE" w:rsidRDefault="007F3C92" w:rsidP="009E3CFB">
            <w:pPr>
              <w:spacing w:before="100" w:beforeAutospacing="1" w:after="100" w:afterAutospacing="1"/>
              <w:rPr>
                <w:b/>
              </w:rPr>
            </w:pPr>
            <w:r w:rsidRPr="001C55FE">
              <w:t xml:space="preserve">Проективный тест «Моя семья», анкетирование, опрос родителей, </w:t>
            </w:r>
            <w:proofErr w:type="spellStart"/>
            <w:r w:rsidRPr="001C55FE">
              <w:t>опросник</w:t>
            </w:r>
            <w:proofErr w:type="spellEnd"/>
            <w:r w:rsidRPr="001C55FE">
              <w:t xml:space="preserve"> «Взаимодействие родителя с ребенком», педагогическое наблюдение</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Педагог- психолог, воспитатели</w:t>
            </w:r>
          </w:p>
        </w:tc>
      </w:tr>
      <w:tr w:rsidR="007F3C92" w:rsidRPr="001C55FE" w:rsidTr="009E3CFB">
        <w:tc>
          <w:tcPr>
            <w:tcW w:w="9571" w:type="dxa"/>
            <w:gridSpan w:val="4"/>
          </w:tcPr>
          <w:p w:rsidR="007F3C92" w:rsidRPr="001C55FE" w:rsidRDefault="007F3C92" w:rsidP="009E3CFB">
            <w:pPr>
              <w:spacing w:before="100" w:beforeAutospacing="1" w:after="100" w:afterAutospacing="1"/>
              <w:rPr>
                <w:b/>
              </w:rPr>
            </w:pPr>
            <w:r w:rsidRPr="001C55FE">
              <w:t>3. Критерий совершенствования предметно-развивающей среды</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Эффективность использования предметн</w:t>
            </w:r>
            <w:proofErr w:type="gramStart"/>
            <w:r w:rsidRPr="001C55FE">
              <w:t>о-</w:t>
            </w:r>
            <w:proofErr w:type="gramEnd"/>
            <w:r w:rsidRPr="001C55FE">
              <w:t xml:space="preserve"> развивающей среды</w:t>
            </w:r>
          </w:p>
        </w:tc>
        <w:tc>
          <w:tcPr>
            <w:tcW w:w="2552" w:type="dxa"/>
          </w:tcPr>
          <w:p w:rsidR="007F3C92" w:rsidRPr="001C55FE" w:rsidRDefault="007F3C92" w:rsidP="009E3CFB">
            <w:pPr>
              <w:spacing w:before="100" w:beforeAutospacing="1" w:after="100" w:afterAutospacing="1"/>
              <w:rPr>
                <w:b/>
              </w:rPr>
            </w:pPr>
            <w:r w:rsidRPr="001C55FE">
              <w:t>Наблюдение, анализ</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9571" w:type="dxa"/>
            <w:gridSpan w:val="4"/>
          </w:tcPr>
          <w:p w:rsidR="007F3C92" w:rsidRPr="001C55FE" w:rsidRDefault="007F3C92" w:rsidP="009E3CFB">
            <w:pPr>
              <w:spacing w:before="100" w:beforeAutospacing="1" w:after="100" w:afterAutospacing="1"/>
              <w:rPr>
                <w:b/>
              </w:rPr>
            </w:pPr>
            <w:r w:rsidRPr="001C55FE">
              <w:t>4. Критерий повышения профессионального уровня педагогов</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Использование в работе педагогами развивающих технологий</w:t>
            </w:r>
          </w:p>
        </w:tc>
        <w:tc>
          <w:tcPr>
            <w:tcW w:w="2552" w:type="dxa"/>
          </w:tcPr>
          <w:p w:rsidR="007F3C92" w:rsidRPr="001C55FE" w:rsidRDefault="007F3C92" w:rsidP="009E3CFB">
            <w:pPr>
              <w:spacing w:before="100" w:beforeAutospacing="1" w:after="100" w:afterAutospacing="1"/>
              <w:rPr>
                <w:b/>
              </w:rPr>
            </w:pPr>
            <w:r w:rsidRPr="001C55FE">
              <w:t>Наблюдение, анализ НОД</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Старший воспитатель</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Использование в работе педагогами интерактивных форм и методов воспитания</w:t>
            </w:r>
          </w:p>
        </w:tc>
        <w:tc>
          <w:tcPr>
            <w:tcW w:w="2552" w:type="dxa"/>
          </w:tcPr>
          <w:p w:rsidR="007F3C92" w:rsidRPr="001C55FE" w:rsidRDefault="007F3C92" w:rsidP="009E3CFB">
            <w:pPr>
              <w:spacing w:before="100" w:beforeAutospacing="1" w:after="100" w:afterAutospacing="1"/>
              <w:rPr>
                <w:b/>
              </w:rPr>
            </w:pPr>
            <w:r w:rsidRPr="001C55FE">
              <w:t>Наблюдение, анализ посещенных мероприятий</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Старший воспитатель</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Участие в любой форме в мероприятиях по обобщению опыта работы</w:t>
            </w:r>
          </w:p>
        </w:tc>
        <w:tc>
          <w:tcPr>
            <w:tcW w:w="2552" w:type="dxa"/>
          </w:tcPr>
          <w:p w:rsidR="007F3C92" w:rsidRPr="001C55FE" w:rsidRDefault="007F3C92" w:rsidP="009E3CFB">
            <w:pPr>
              <w:spacing w:before="100" w:beforeAutospacing="1" w:after="100" w:afterAutospacing="1"/>
              <w:rPr>
                <w:b/>
              </w:rPr>
            </w:pPr>
            <w:r w:rsidRPr="001C55FE">
              <w:t>Методические рекомендации, выступления различного уровня на методических мероприятиях, участие в педагогических конкурсах, выставках</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Старший воспитатель</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lastRenderedPageBreak/>
              <w:t>Критерий совершенствования управляющей системы Эффективность руководства в коллективе</w:t>
            </w:r>
          </w:p>
        </w:tc>
        <w:tc>
          <w:tcPr>
            <w:tcW w:w="2552" w:type="dxa"/>
          </w:tcPr>
          <w:p w:rsidR="007F3C92" w:rsidRPr="001C55FE" w:rsidRDefault="007F3C92" w:rsidP="009E3CFB">
            <w:pPr>
              <w:spacing w:before="100" w:beforeAutospacing="1" w:after="100" w:afterAutospacing="1"/>
              <w:rPr>
                <w:b/>
              </w:rPr>
            </w:pPr>
            <w:r>
              <w:t>Отсутствие жалоб, коли</w:t>
            </w:r>
            <w:r w:rsidRPr="001C55FE">
              <w:t>чество приказов о поощрении и взыскании</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Психологический климат в коллективе</w:t>
            </w:r>
          </w:p>
        </w:tc>
        <w:tc>
          <w:tcPr>
            <w:tcW w:w="2552" w:type="dxa"/>
          </w:tcPr>
          <w:p w:rsidR="007F3C92" w:rsidRPr="001C55FE" w:rsidRDefault="007F3C92" w:rsidP="009E3CFB">
            <w:pPr>
              <w:spacing w:before="100" w:beforeAutospacing="1" w:after="100" w:afterAutospacing="1"/>
              <w:rPr>
                <w:b/>
              </w:rPr>
            </w:pPr>
            <w:r w:rsidRPr="001C55FE">
              <w:t>Наблюдение, социометрия, опросы, собеседования</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 педагог- психолог</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Полнота и разветвленность системы самоуправления</w:t>
            </w:r>
          </w:p>
        </w:tc>
        <w:tc>
          <w:tcPr>
            <w:tcW w:w="2552" w:type="dxa"/>
          </w:tcPr>
          <w:p w:rsidR="007F3C92" w:rsidRPr="001C55FE" w:rsidRDefault="007F3C92" w:rsidP="009E3CFB">
            <w:pPr>
              <w:spacing w:before="100" w:beforeAutospacing="1" w:after="100" w:afterAutospacing="1"/>
              <w:rPr>
                <w:b/>
              </w:rPr>
            </w:pPr>
            <w:r w:rsidRPr="001C55FE">
              <w:t xml:space="preserve">Положительная динамика включенности </w:t>
            </w:r>
            <w:r>
              <w:t xml:space="preserve">в органы самоуправления </w:t>
            </w:r>
            <w:proofErr w:type="spellStart"/>
            <w:proofErr w:type="gramStart"/>
            <w:r>
              <w:t>родите-</w:t>
            </w:r>
            <w:r w:rsidRPr="001C55FE">
              <w:t>лей</w:t>
            </w:r>
            <w:proofErr w:type="spellEnd"/>
            <w:proofErr w:type="gramEnd"/>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Коллегиальность решения проблем развития ДОУ</w:t>
            </w:r>
          </w:p>
        </w:tc>
        <w:tc>
          <w:tcPr>
            <w:tcW w:w="2552" w:type="dxa"/>
          </w:tcPr>
          <w:p w:rsidR="007F3C92" w:rsidRPr="001C55FE" w:rsidRDefault="007F3C92" w:rsidP="009E3CFB">
            <w:pPr>
              <w:spacing w:before="100" w:beforeAutospacing="1" w:after="100" w:afterAutospacing="1"/>
              <w:rPr>
                <w:b/>
              </w:rPr>
            </w:pPr>
            <w:r w:rsidRPr="001C55FE">
              <w:t>Количество предложений, поданных родителями, представителями власти, общественности</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 xml:space="preserve">Уровень сотрудничества, сотворчества, самоуправления и </w:t>
            </w:r>
            <w:proofErr w:type="spellStart"/>
            <w:r w:rsidRPr="001C55FE">
              <w:t>соуправления</w:t>
            </w:r>
            <w:proofErr w:type="spellEnd"/>
          </w:p>
        </w:tc>
        <w:tc>
          <w:tcPr>
            <w:tcW w:w="2552" w:type="dxa"/>
          </w:tcPr>
          <w:p w:rsidR="007F3C92" w:rsidRPr="001C55FE" w:rsidRDefault="007F3C92" w:rsidP="009E3CFB">
            <w:pPr>
              <w:spacing w:before="100" w:beforeAutospacing="1" w:after="100" w:afterAutospacing="1"/>
              <w:rPr>
                <w:b/>
              </w:rPr>
            </w:pPr>
            <w:r w:rsidRPr="001C55FE">
              <w:t>Количество педагогов и специалистов, участвующих в различных видах общественного управления, к их общему числу</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Уровень стимулирования педагогической инициативы</w:t>
            </w:r>
          </w:p>
        </w:tc>
        <w:tc>
          <w:tcPr>
            <w:tcW w:w="2552" w:type="dxa"/>
          </w:tcPr>
          <w:p w:rsidR="007F3C92" w:rsidRPr="001C55FE" w:rsidRDefault="007F3C92" w:rsidP="009E3CFB">
            <w:pPr>
              <w:spacing w:before="100" w:beforeAutospacing="1" w:after="100" w:afterAutospacing="1"/>
              <w:rPr>
                <w:b/>
              </w:rPr>
            </w:pPr>
            <w:r w:rsidRPr="001C55FE">
              <w:t>Положительная динамика количества приказов о поощрении и стимулировании</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r w:rsidR="007F3C92" w:rsidRPr="001C55FE" w:rsidTr="009E3CFB">
        <w:tc>
          <w:tcPr>
            <w:tcW w:w="3085" w:type="dxa"/>
          </w:tcPr>
          <w:p w:rsidR="007F3C92" w:rsidRPr="001C55FE" w:rsidRDefault="007F3C92" w:rsidP="009E3CFB">
            <w:pPr>
              <w:spacing w:before="100" w:beforeAutospacing="1" w:after="100" w:afterAutospacing="1"/>
              <w:rPr>
                <w:b/>
              </w:rPr>
            </w:pPr>
            <w:r w:rsidRPr="001C55FE">
              <w:t>Уровень передачи полномочий принимать и реализовывать решения в рамках своей компетентности</w:t>
            </w:r>
          </w:p>
        </w:tc>
        <w:tc>
          <w:tcPr>
            <w:tcW w:w="2552" w:type="dxa"/>
          </w:tcPr>
          <w:p w:rsidR="007F3C92" w:rsidRPr="001C55FE" w:rsidRDefault="007F3C92" w:rsidP="009E3CFB">
            <w:pPr>
              <w:spacing w:before="100" w:beforeAutospacing="1" w:after="100" w:afterAutospacing="1"/>
              <w:rPr>
                <w:b/>
              </w:rPr>
            </w:pPr>
            <w:r w:rsidRPr="001C55FE">
              <w:t>Анализ деятельности педагогов. Анализ ре</w:t>
            </w:r>
            <w:r>
              <w:t>шений различного вида педагоги</w:t>
            </w:r>
            <w:r w:rsidRPr="001C55FE">
              <w:t>ческих объединений</w:t>
            </w:r>
          </w:p>
        </w:tc>
        <w:tc>
          <w:tcPr>
            <w:tcW w:w="1541" w:type="dxa"/>
          </w:tcPr>
          <w:p w:rsidR="007F3C92" w:rsidRPr="001C55FE" w:rsidRDefault="007F3C92" w:rsidP="009E3CFB">
            <w:pPr>
              <w:spacing w:before="100" w:beforeAutospacing="1" w:after="100" w:afterAutospacing="1"/>
              <w:rPr>
                <w:b/>
              </w:rPr>
            </w:pPr>
            <w:r w:rsidRPr="001C55FE">
              <w:t>1 раз в год</w:t>
            </w:r>
          </w:p>
        </w:tc>
        <w:tc>
          <w:tcPr>
            <w:tcW w:w="2393" w:type="dxa"/>
          </w:tcPr>
          <w:p w:rsidR="007F3C92" w:rsidRPr="001C55FE" w:rsidRDefault="007F3C92" w:rsidP="009E3CFB">
            <w:pPr>
              <w:spacing w:before="100" w:beforeAutospacing="1" w:after="100" w:afterAutospacing="1"/>
              <w:rPr>
                <w:b/>
              </w:rPr>
            </w:pPr>
            <w:r w:rsidRPr="001C55FE">
              <w:t>Заведующая ДОУ</w:t>
            </w:r>
          </w:p>
        </w:tc>
      </w:tr>
    </w:tbl>
    <w:p w:rsidR="007F3C92" w:rsidRPr="001C55FE" w:rsidRDefault="007F3C92" w:rsidP="007F3C92">
      <w:pPr>
        <w:widowControl w:val="0"/>
        <w:rPr>
          <w:b/>
          <w:color w:val="FF0000"/>
        </w:rPr>
      </w:pPr>
    </w:p>
    <w:p w:rsidR="007F3C92" w:rsidRPr="001C55FE" w:rsidRDefault="007F3C92" w:rsidP="007F3C92">
      <w:pPr>
        <w:widowControl w:val="0"/>
        <w:rPr>
          <w:b/>
          <w:color w:val="000000"/>
        </w:rPr>
      </w:pPr>
      <w:r>
        <w:rPr>
          <w:b/>
          <w:color w:val="000000"/>
        </w:rPr>
        <w:t>12.</w:t>
      </w:r>
      <w:r w:rsidRPr="001C55FE">
        <w:rPr>
          <w:b/>
          <w:color w:val="000000"/>
        </w:rPr>
        <w:t xml:space="preserve"> Финансово-экономического обеспечения Программы развития</w:t>
      </w:r>
    </w:p>
    <w:p w:rsidR="007F3C92" w:rsidRPr="001C55FE" w:rsidRDefault="007F3C92" w:rsidP="007F3C92">
      <w:pPr>
        <w:keepNext/>
        <w:autoSpaceDE w:val="0"/>
        <w:autoSpaceDN w:val="0"/>
        <w:adjustRightInd w:val="0"/>
        <w:jc w:val="both"/>
      </w:pPr>
      <w:r w:rsidRPr="001C55FE">
        <w:t>Дошкольное образовательное учреждение финансируется за счет средств бюджета.</w:t>
      </w:r>
    </w:p>
    <w:p w:rsidR="007F3C92" w:rsidRPr="001C55FE" w:rsidRDefault="007F3C92" w:rsidP="007F3C92">
      <w:pPr>
        <w:widowControl w:val="0"/>
        <w:suppressLineNumbers/>
        <w:suppressAutoHyphens/>
        <w:snapToGrid w:val="0"/>
        <w:jc w:val="both"/>
        <w:rPr>
          <w:rFonts w:eastAsia="DejaVu Sans"/>
          <w:kern w:val="1"/>
        </w:rPr>
      </w:pPr>
      <w:r w:rsidRPr="001C55FE">
        <w:rPr>
          <w:rFonts w:eastAsia="DejaVu Sans"/>
          <w:kern w:val="1"/>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(здание, оборудование, а также другое необходимое имущество потребительского, социального, культурного и иного назначения).</w:t>
      </w:r>
    </w:p>
    <w:p w:rsidR="007F3C92" w:rsidRPr="001C55FE" w:rsidRDefault="007F3C92" w:rsidP="007F3C92">
      <w:pPr>
        <w:shd w:val="clear" w:color="auto" w:fill="FFFFFF"/>
        <w:autoSpaceDE w:val="0"/>
        <w:autoSpaceDN w:val="0"/>
        <w:adjustRightInd w:val="0"/>
        <w:jc w:val="both"/>
      </w:pPr>
      <w:r w:rsidRPr="001C55FE">
        <w:t xml:space="preserve">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w:t>
      </w:r>
      <w:r w:rsidRPr="001C55FE">
        <w:rPr>
          <w:bCs/>
        </w:rPr>
        <w:t>перед собственником</w:t>
      </w:r>
      <w:r w:rsidRPr="001C55FE">
        <w:rPr>
          <w:b/>
          <w:bCs/>
        </w:rPr>
        <w:t xml:space="preserve"> </w:t>
      </w:r>
      <w:r w:rsidRPr="001C55FE">
        <w:t>за сохранность и эффективное использование закрепленного за ним имущества.</w:t>
      </w:r>
    </w:p>
    <w:p w:rsidR="007F3C92" w:rsidRPr="001C55FE" w:rsidRDefault="007F3C92" w:rsidP="007F3C92">
      <w:pPr>
        <w:jc w:val="both"/>
      </w:pPr>
      <w:r w:rsidRPr="001C55FE">
        <w:tab/>
      </w:r>
    </w:p>
    <w:p w:rsidR="007F3C92" w:rsidRPr="001C55FE" w:rsidRDefault="007F3C92" w:rsidP="007F3C92">
      <w:pPr>
        <w:widowControl w:val="0"/>
        <w:jc w:val="center"/>
        <w:rPr>
          <w:b/>
          <w:color w:val="000000"/>
        </w:rPr>
      </w:pPr>
    </w:p>
    <w:p w:rsidR="007F3C92" w:rsidRDefault="007F3C92" w:rsidP="007F3C92">
      <w:pPr>
        <w:jc w:val="both"/>
      </w:pPr>
    </w:p>
    <w:p w:rsidR="007F3C92" w:rsidRPr="000E20B6" w:rsidRDefault="007F3C92" w:rsidP="007F3C92">
      <w:pPr>
        <w:spacing w:after="4" w:line="259" w:lineRule="auto"/>
        <w:ind w:left="1136" w:hanging="10"/>
        <w:jc w:val="center"/>
        <w:rPr>
          <w:szCs w:val="22"/>
        </w:rPr>
      </w:pPr>
      <w:r w:rsidRPr="000E20B6">
        <w:rPr>
          <w:b/>
          <w:sz w:val="28"/>
          <w:szCs w:val="22"/>
        </w:rPr>
        <w:lastRenderedPageBreak/>
        <w:t xml:space="preserve">Финансовый план реализации Программы развития ОО </w:t>
      </w:r>
    </w:p>
    <w:p w:rsidR="007F3C92" w:rsidRPr="000E20B6" w:rsidRDefault="007F3C92" w:rsidP="007F3C92">
      <w:pPr>
        <w:spacing w:line="259" w:lineRule="auto"/>
        <w:ind w:left="1130"/>
        <w:rPr>
          <w:szCs w:val="22"/>
        </w:rPr>
      </w:pPr>
      <w:r w:rsidRPr="000E20B6">
        <w:rPr>
          <w:b/>
          <w:sz w:val="32"/>
          <w:szCs w:val="22"/>
        </w:rPr>
        <w:t xml:space="preserve"> </w:t>
      </w:r>
    </w:p>
    <w:tbl>
      <w:tblPr>
        <w:tblStyle w:val="TableGrid"/>
        <w:tblW w:w="9360" w:type="dxa"/>
        <w:tblInd w:w="252" w:type="dxa"/>
        <w:tblCellMar>
          <w:top w:w="9" w:type="dxa"/>
          <w:left w:w="108" w:type="dxa"/>
          <w:right w:w="48" w:type="dxa"/>
        </w:tblCellMar>
        <w:tblLook w:val="04A0"/>
      </w:tblPr>
      <w:tblGrid>
        <w:gridCol w:w="3528"/>
        <w:gridCol w:w="5832"/>
      </w:tblGrid>
      <w:tr w:rsidR="007F3C92" w:rsidRPr="000E20B6" w:rsidTr="009E3CFB">
        <w:trPr>
          <w:trHeight w:val="941"/>
        </w:trPr>
        <w:tc>
          <w:tcPr>
            <w:tcW w:w="3528" w:type="dxa"/>
            <w:tcBorders>
              <w:top w:val="single" w:sz="4" w:space="0" w:color="000000"/>
              <w:left w:val="single" w:sz="4" w:space="0" w:color="000000"/>
              <w:bottom w:val="single" w:sz="4" w:space="0" w:color="000000"/>
              <w:right w:val="single" w:sz="4" w:space="0" w:color="000000"/>
            </w:tcBorders>
          </w:tcPr>
          <w:p w:rsidR="007F3C92" w:rsidRPr="000E20B6" w:rsidRDefault="007F3C92" w:rsidP="009E3CFB">
            <w:pPr>
              <w:spacing w:after="141" w:line="259" w:lineRule="auto"/>
              <w:ind w:left="89"/>
            </w:pPr>
            <w:r w:rsidRPr="000E20B6">
              <w:rPr>
                <w:b/>
              </w:rPr>
              <w:t xml:space="preserve">Источники финансирования </w:t>
            </w:r>
          </w:p>
          <w:p w:rsidR="007F3C92" w:rsidRPr="000E20B6" w:rsidRDefault="007F3C92" w:rsidP="009E3CFB">
            <w:pPr>
              <w:spacing w:line="259" w:lineRule="auto"/>
              <w:ind w:right="20"/>
              <w:jc w:val="center"/>
            </w:pPr>
            <w:r w:rsidRPr="000E20B6">
              <w:rPr>
                <w:b/>
                <w:sz w:val="16"/>
              </w:rPr>
              <w:t xml:space="preserve"> </w:t>
            </w:r>
          </w:p>
        </w:tc>
        <w:tc>
          <w:tcPr>
            <w:tcW w:w="5832" w:type="dxa"/>
            <w:tcBorders>
              <w:top w:val="single" w:sz="4" w:space="0" w:color="000000"/>
              <w:left w:val="single" w:sz="4" w:space="0" w:color="000000"/>
              <w:bottom w:val="single" w:sz="4" w:space="0" w:color="000000"/>
              <w:right w:val="single" w:sz="4" w:space="0" w:color="000000"/>
            </w:tcBorders>
          </w:tcPr>
          <w:p w:rsidR="007F3C92" w:rsidRPr="000E20B6" w:rsidRDefault="007F3C92" w:rsidP="009E3CFB">
            <w:pPr>
              <w:spacing w:line="259" w:lineRule="auto"/>
              <w:ind w:right="62"/>
              <w:jc w:val="center"/>
            </w:pPr>
            <w:r w:rsidRPr="000E20B6">
              <w:rPr>
                <w:b/>
              </w:rPr>
              <w:t xml:space="preserve">Действия ОДОД по привлечению средств </w:t>
            </w:r>
          </w:p>
        </w:tc>
      </w:tr>
      <w:tr w:rsidR="007F3C92" w:rsidRPr="000E20B6" w:rsidTr="009E3CFB">
        <w:trPr>
          <w:trHeight w:val="845"/>
        </w:trPr>
        <w:tc>
          <w:tcPr>
            <w:tcW w:w="3528" w:type="dxa"/>
            <w:tcBorders>
              <w:top w:val="single" w:sz="4" w:space="0" w:color="000000"/>
              <w:left w:val="single" w:sz="4" w:space="0" w:color="000000"/>
              <w:bottom w:val="single" w:sz="4" w:space="0" w:color="000000"/>
              <w:right w:val="single" w:sz="4" w:space="0" w:color="000000"/>
            </w:tcBorders>
          </w:tcPr>
          <w:p w:rsidR="007F3C92" w:rsidRPr="000E20B6" w:rsidRDefault="007F3C92" w:rsidP="009E3CFB">
            <w:pPr>
              <w:spacing w:line="259" w:lineRule="auto"/>
            </w:pPr>
            <w:r w:rsidRPr="000E20B6">
              <w:t>Средства бюджета МО Киренского района</w:t>
            </w:r>
          </w:p>
          <w:p w:rsidR="007F3C92" w:rsidRPr="000E20B6" w:rsidRDefault="007F3C92" w:rsidP="009E3CFB">
            <w:pPr>
              <w:spacing w:line="259" w:lineRule="auto"/>
            </w:pPr>
            <w:r w:rsidRPr="000E20B6">
              <w:t>Средства бюджета Иркутской области</w:t>
            </w:r>
          </w:p>
        </w:tc>
        <w:tc>
          <w:tcPr>
            <w:tcW w:w="5832" w:type="dxa"/>
            <w:tcBorders>
              <w:top w:val="single" w:sz="4" w:space="0" w:color="000000"/>
              <w:left w:val="single" w:sz="4" w:space="0" w:color="000000"/>
              <w:bottom w:val="single" w:sz="4" w:space="0" w:color="000000"/>
              <w:right w:val="single" w:sz="4" w:space="0" w:color="000000"/>
            </w:tcBorders>
          </w:tcPr>
          <w:p w:rsidR="007F3C92" w:rsidRPr="000E20B6" w:rsidRDefault="007F3C92" w:rsidP="009E3CFB">
            <w:pPr>
              <w:spacing w:line="259" w:lineRule="auto"/>
              <w:jc w:val="both"/>
            </w:pPr>
            <w:r w:rsidRPr="000E20B6">
              <w:t xml:space="preserve">Эффективное использование бюджета в рамках выполнения государственного задания </w:t>
            </w:r>
          </w:p>
        </w:tc>
      </w:tr>
    </w:tbl>
    <w:p w:rsidR="007F3C92" w:rsidRPr="000E20B6" w:rsidRDefault="007F3C92" w:rsidP="007F3C92">
      <w:pPr>
        <w:jc w:val="both"/>
      </w:pPr>
    </w:p>
    <w:p w:rsidR="00151A94" w:rsidRDefault="00151A94"/>
    <w:sectPr w:rsidR="00151A94" w:rsidSect="00011DC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C8" w:rsidRDefault="00710AC8" w:rsidP="00E80921">
      <w:r>
        <w:separator/>
      </w:r>
    </w:p>
  </w:endnote>
  <w:endnote w:type="continuationSeparator" w:id="0">
    <w:p w:rsidR="00710AC8" w:rsidRDefault="00710AC8" w:rsidP="00E80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5FF" w:usb2="00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561633"/>
      <w:docPartObj>
        <w:docPartGallery w:val="Page Numbers (Bottom of Page)"/>
        <w:docPartUnique/>
      </w:docPartObj>
    </w:sdtPr>
    <w:sdtContent>
      <w:p w:rsidR="005D02CA" w:rsidRDefault="00E80921">
        <w:pPr>
          <w:pStyle w:val="a6"/>
          <w:jc w:val="center"/>
        </w:pPr>
        <w:r>
          <w:fldChar w:fldCharType="begin"/>
        </w:r>
        <w:r w:rsidR="007F3C92">
          <w:instrText>PAGE   \* MERGEFORMAT</w:instrText>
        </w:r>
        <w:r>
          <w:fldChar w:fldCharType="separate"/>
        </w:r>
        <w:r w:rsidR="00D53290">
          <w:rPr>
            <w:noProof/>
          </w:rPr>
          <w:t>1</w:t>
        </w:r>
        <w:r>
          <w:fldChar w:fldCharType="end"/>
        </w:r>
      </w:p>
    </w:sdtContent>
  </w:sdt>
  <w:p w:rsidR="005D02CA" w:rsidRDefault="00710A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C8" w:rsidRDefault="00710AC8" w:rsidP="00E80921">
      <w:r>
        <w:separator/>
      </w:r>
    </w:p>
  </w:footnote>
  <w:footnote w:type="continuationSeparator" w:id="0">
    <w:p w:rsidR="00710AC8" w:rsidRDefault="00710AC8" w:rsidP="00E80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0054"/>
    <w:multiLevelType w:val="hybridMultilevel"/>
    <w:tmpl w:val="63D2EE22"/>
    <w:lvl w:ilvl="0" w:tplc="0000001D">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07195"/>
    <w:multiLevelType w:val="hybridMultilevel"/>
    <w:tmpl w:val="749A9FA2"/>
    <w:lvl w:ilvl="0" w:tplc="6622C5C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0001D">
      <w:start w:val="1"/>
      <w:numFmt w:val="bullet"/>
      <w:lvlText w:val=""/>
      <w:lvlJc w:val="left"/>
      <w:pPr>
        <w:ind w:left="1068"/>
      </w:pPr>
      <w:rPr>
        <w:rFonts w:ascii="Symbol" w:hAnsi="Symbol"/>
        <w:b w:val="0"/>
        <w:i w:val="0"/>
        <w:strike w:val="0"/>
        <w:dstrike w:val="0"/>
        <w:color w:val="000000"/>
        <w:sz w:val="24"/>
        <w:szCs w:val="24"/>
        <w:u w:val="none" w:color="000000"/>
        <w:bdr w:val="none" w:sz="0" w:space="0" w:color="auto"/>
        <w:shd w:val="clear" w:color="auto" w:fill="auto"/>
        <w:vertAlign w:val="baseline"/>
      </w:rPr>
    </w:lvl>
    <w:lvl w:ilvl="2" w:tplc="9ECA3030">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186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DE594A">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C07566">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48D16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60D480">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80C21E">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3166652"/>
    <w:multiLevelType w:val="hybridMultilevel"/>
    <w:tmpl w:val="21C616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9FD3548"/>
    <w:multiLevelType w:val="hybridMultilevel"/>
    <w:tmpl w:val="82B4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4C0238"/>
    <w:multiLevelType w:val="hybridMultilevel"/>
    <w:tmpl w:val="9B78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74614"/>
    <w:multiLevelType w:val="hybridMultilevel"/>
    <w:tmpl w:val="7174EF70"/>
    <w:lvl w:ilvl="0" w:tplc="6622C5C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230D4">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CA3030">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186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DE594A">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C07566">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48D16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60D480">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80C21E">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F6474F0"/>
    <w:multiLevelType w:val="hybridMultilevel"/>
    <w:tmpl w:val="CB4CDA2C"/>
    <w:lvl w:ilvl="0" w:tplc="59DE260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07D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AF3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C91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CBC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1F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EBC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A47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4A3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F6477EF"/>
    <w:multiLevelType w:val="hybridMultilevel"/>
    <w:tmpl w:val="D4509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00018D"/>
    <w:multiLevelType w:val="multilevel"/>
    <w:tmpl w:val="5FA8224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650E90"/>
    <w:multiLevelType w:val="hybridMultilevel"/>
    <w:tmpl w:val="9FD8C462"/>
    <w:lvl w:ilvl="0" w:tplc="DD5245E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AE2CB1"/>
    <w:multiLevelType w:val="hybridMultilevel"/>
    <w:tmpl w:val="B278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2475E"/>
    <w:multiLevelType w:val="hybridMultilevel"/>
    <w:tmpl w:val="4642A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741B0"/>
    <w:multiLevelType w:val="hybridMultilevel"/>
    <w:tmpl w:val="9778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97197"/>
    <w:multiLevelType w:val="hybridMultilevel"/>
    <w:tmpl w:val="F3546716"/>
    <w:lvl w:ilvl="0" w:tplc="2F36B47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6A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C39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0B7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41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6C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215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229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679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D9459A"/>
    <w:multiLevelType w:val="hybridMultilevel"/>
    <w:tmpl w:val="F7A64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4E67D12"/>
    <w:multiLevelType w:val="hybridMultilevel"/>
    <w:tmpl w:val="FEA0CF76"/>
    <w:lvl w:ilvl="0" w:tplc="77EE72B4">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2E4354">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AA155C">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48B81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D24854">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12F54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98BC3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D0FAA6">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ECEC6">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488E2BFF"/>
    <w:multiLevelType w:val="hybridMultilevel"/>
    <w:tmpl w:val="22B0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D69B9"/>
    <w:multiLevelType w:val="hybridMultilevel"/>
    <w:tmpl w:val="576C37E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666F9B"/>
    <w:multiLevelType w:val="hybridMultilevel"/>
    <w:tmpl w:val="AF887714"/>
    <w:lvl w:ilvl="0" w:tplc="0000001D">
      <w:start w:val="1"/>
      <w:numFmt w:val="bullet"/>
      <w:lvlText w:val=""/>
      <w:lvlJc w:val="left"/>
      <w:pPr>
        <w:ind w:left="788" w:hanging="360"/>
      </w:pPr>
      <w:rPr>
        <w:rFonts w:ascii="Symbol" w:hAnsi="Symbol"/>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4EB70890"/>
    <w:multiLevelType w:val="hybridMultilevel"/>
    <w:tmpl w:val="3BD82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AC3952"/>
    <w:multiLevelType w:val="hybridMultilevel"/>
    <w:tmpl w:val="919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B0288"/>
    <w:multiLevelType w:val="hybridMultilevel"/>
    <w:tmpl w:val="750A9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EC5734"/>
    <w:multiLevelType w:val="hybridMultilevel"/>
    <w:tmpl w:val="53CA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0549FB"/>
    <w:multiLevelType w:val="hybridMultilevel"/>
    <w:tmpl w:val="EA6A6912"/>
    <w:lvl w:ilvl="0" w:tplc="7234BBE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200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062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9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3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A9D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C82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08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05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CED45CA"/>
    <w:multiLevelType w:val="hybridMultilevel"/>
    <w:tmpl w:val="3798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566CC8"/>
    <w:multiLevelType w:val="hybridMultilevel"/>
    <w:tmpl w:val="28825790"/>
    <w:lvl w:ilvl="0" w:tplc="C88EAE4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2382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2EA8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44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2FE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4161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6F95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4349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E2B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E94C52"/>
    <w:multiLevelType w:val="hybridMultilevel"/>
    <w:tmpl w:val="6EC60578"/>
    <w:lvl w:ilvl="0" w:tplc="4B3480A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50F37D2"/>
    <w:multiLevelType w:val="hybridMultilevel"/>
    <w:tmpl w:val="5978B4EA"/>
    <w:lvl w:ilvl="0" w:tplc="E2FEDC72">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4E32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5C1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CFA6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D00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EB85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A7DF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66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22F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A0D4ECF"/>
    <w:multiLevelType w:val="hybridMultilevel"/>
    <w:tmpl w:val="A7A4AFAC"/>
    <w:lvl w:ilvl="0" w:tplc="292A9DC2">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D02BA"/>
    <w:multiLevelType w:val="hybridMultilevel"/>
    <w:tmpl w:val="9F808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82BB6"/>
    <w:multiLevelType w:val="hybridMultilevel"/>
    <w:tmpl w:val="4E7C6DB6"/>
    <w:lvl w:ilvl="0" w:tplc="E9E812BC">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C6F42"/>
    <w:multiLevelType w:val="hybridMultilevel"/>
    <w:tmpl w:val="007CF0DE"/>
    <w:lvl w:ilvl="0" w:tplc="6622C5C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ECA3030">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186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DE594A">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C07566">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48D16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60D480">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80C21E">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71BA46D3"/>
    <w:multiLevelType w:val="hybridMultilevel"/>
    <w:tmpl w:val="9A789C28"/>
    <w:lvl w:ilvl="0" w:tplc="00000000">
      <w:start w:val="3"/>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80A2A"/>
    <w:multiLevelType w:val="hybridMultilevel"/>
    <w:tmpl w:val="3C8AC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44A1DF7"/>
    <w:multiLevelType w:val="hybridMultilevel"/>
    <w:tmpl w:val="C586295E"/>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9BB4B34"/>
    <w:multiLevelType w:val="hybridMultilevel"/>
    <w:tmpl w:val="A3D47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41B2D"/>
    <w:multiLevelType w:val="hybridMultilevel"/>
    <w:tmpl w:val="6412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8"/>
  </w:num>
  <w:num w:numId="8">
    <w:abstractNumId w:val="9"/>
  </w:num>
  <w:num w:numId="9">
    <w:abstractNumId w:val="22"/>
  </w:num>
  <w:num w:numId="10">
    <w:abstractNumId w:val="12"/>
  </w:num>
  <w:num w:numId="11">
    <w:abstractNumId w:val="24"/>
  </w:num>
  <w:num w:numId="12">
    <w:abstractNumId w:val="19"/>
  </w:num>
  <w:num w:numId="13">
    <w:abstractNumId w:val="10"/>
  </w:num>
  <w:num w:numId="14">
    <w:abstractNumId w:val="7"/>
  </w:num>
  <w:num w:numId="15">
    <w:abstractNumId w:val="3"/>
  </w:num>
  <w:num w:numId="16">
    <w:abstractNumId w:val="0"/>
  </w:num>
  <w:num w:numId="17">
    <w:abstractNumId w:val="18"/>
  </w:num>
  <w:num w:numId="18">
    <w:abstractNumId w:val="29"/>
  </w:num>
  <w:num w:numId="19">
    <w:abstractNumId w:val="2"/>
  </w:num>
  <w:num w:numId="20">
    <w:abstractNumId w:val="4"/>
  </w:num>
  <w:num w:numId="21">
    <w:abstractNumId w:val="13"/>
  </w:num>
  <w:num w:numId="22">
    <w:abstractNumId w:val="23"/>
  </w:num>
  <w:num w:numId="23">
    <w:abstractNumId w:val="30"/>
  </w:num>
  <w:num w:numId="24">
    <w:abstractNumId w:val="28"/>
  </w:num>
  <w:num w:numId="25">
    <w:abstractNumId w:val="6"/>
  </w:num>
  <w:num w:numId="26">
    <w:abstractNumId w:val="15"/>
  </w:num>
  <w:num w:numId="27">
    <w:abstractNumId w:val="25"/>
  </w:num>
  <w:num w:numId="28">
    <w:abstractNumId w:val="27"/>
  </w:num>
  <w:num w:numId="29">
    <w:abstractNumId w:val="16"/>
  </w:num>
  <w:num w:numId="30">
    <w:abstractNumId w:val="5"/>
  </w:num>
  <w:num w:numId="31">
    <w:abstractNumId w:val="1"/>
  </w:num>
  <w:num w:numId="32">
    <w:abstractNumId w:val="31"/>
  </w:num>
  <w:num w:numId="33">
    <w:abstractNumId w:val="36"/>
  </w:num>
  <w:num w:numId="34">
    <w:abstractNumId w:val="35"/>
  </w:num>
  <w:num w:numId="35">
    <w:abstractNumId w:val="20"/>
  </w:num>
  <w:num w:numId="36">
    <w:abstractNumId w:val="2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F3C92"/>
    <w:rsid w:val="00151A94"/>
    <w:rsid w:val="00710AC8"/>
    <w:rsid w:val="007F3C92"/>
    <w:rsid w:val="00D53290"/>
    <w:rsid w:val="00E80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3C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F3C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C9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7F3C92"/>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39"/>
    <w:rsid w:val="007F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3C92"/>
    <w:pPr>
      <w:tabs>
        <w:tab w:val="center" w:pos="4677"/>
        <w:tab w:val="right" w:pos="9355"/>
      </w:tabs>
    </w:pPr>
  </w:style>
  <w:style w:type="character" w:customStyle="1" w:styleId="a5">
    <w:name w:val="Верхний колонтитул Знак"/>
    <w:basedOn w:val="a0"/>
    <w:link w:val="a4"/>
    <w:uiPriority w:val="99"/>
    <w:rsid w:val="007F3C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F3C92"/>
    <w:pPr>
      <w:tabs>
        <w:tab w:val="center" w:pos="4677"/>
        <w:tab w:val="right" w:pos="9355"/>
      </w:tabs>
    </w:pPr>
  </w:style>
  <w:style w:type="character" w:customStyle="1" w:styleId="a7">
    <w:name w:val="Нижний колонтитул Знак"/>
    <w:basedOn w:val="a0"/>
    <w:link w:val="a6"/>
    <w:uiPriority w:val="99"/>
    <w:rsid w:val="007F3C92"/>
    <w:rPr>
      <w:rFonts w:ascii="Times New Roman" w:eastAsia="Times New Roman" w:hAnsi="Times New Roman" w:cs="Times New Roman"/>
      <w:sz w:val="24"/>
      <w:szCs w:val="24"/>
      <w:lang w:eastAsia="ru-RU"/>
    </w:rPr>
  </w:style>
  <w:style w:type="paragraph" w:styleId="a8">
    <w:name w:val="List Paragraph"/>
    <w:basedOn w:val="a"/>
    <w:uiPriority w:val="34"/>
    <w:qFormat/>
    <w:rsid w:val="007F3C92"/>
    <w:pPr>
      <w:ind w:left="720"/>
      <w:contextualSpacing/>
    </w:pPr>
  </w:style>
  <w:style w:type="table" w:customStyle="1" w:styleId="81">
    <w:name w:val="Сетка таблицы81"/>
    <w:basedOn w:val="a1"/>
    <w:next w:val="a3"/>
    <w:uiPriority w:val="59"/>
    <w:rsid w:val="007F3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7F3C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F3C9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3" Type="http://schemas.openxmlformats.org/officeDocument/2006/relationships/settings" Target="settings.xml"/><Relationship Id="rId7" Type="http://schemas.openxmlformats.org/officeDocument/2006/relationships/hyperlink" Target="http://pandia.ru/text/category/obsheobrazovatelmznie_program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15180</Words>
  <Characters>86528</Characters>
  <Application>Microsoft Office Word</Application>
  <DocSecurity>0</DocSecurity>
  <Lines>721</Lines>
  <Paragraphs>203</Paragraphs>
  <ScaleCrop>false</ScaleCrop>
  <Company/>
  <LinksUpToDate>false</LinksUpToDate>
  <CharactersWithSpaces>101505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Ольга Васильевна</cp:lastModifiedBy>
  <cp:revision>3</cp:revision>
  <dcterms:created xsi:type="dcterms:W3CDTF">2021-09-03T06:16:00Z</dcterms:created>
  <dcterms:modified xsi:type="dcterms:W3CDTF">2021-09-06T07:42:00Z</dcterms:modified>
</cp:coreProperties>
</file>